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CFA5" w14:textId="4FF71D07" w:rsidR="00716D8E" w:rsidRPr="00F42F72" w:rsidRDefault="00C03BAD" w:rsidP="00047E5B">
      <w:pPr>
        <w:spacing w:after="0"/>
        <w:jc w:val="center"/>
        <w:rPr>
          <w:rFonts w:ascii="Georgia" w:hAnsi="Georgia"/>
          <w:b/>
          <w:lang w:val="es-419"/>
        </w:rPr>
      </w:pPr>
      <w:r w:rsidRPr="00F42F72">
        <w:rPr>
          <w:rFonts w:ascii="Georgia" w:hAnsi="Georgia"/>
          <w:b/>
          <w:lang w:val="es-419"/>
        </w:rPr>
        <w:t xml:space="preserve">Becas </w:t>
      </w:r>
      <w:r w:rsidR="00F42F72">
        <w:rPr>
          <w:rFonts w:ascii="Georgia" w:hAnsi="Georgia"/>
          <w:b/>
          <w:lang w:val="es-419"/>
        </w:rPr>
        <w:t xml:space="preserve">de Investigación </w:t>
      </w:r>
      <w:r w:rsidR="00716D8E" w:rsidRPr="00F42F72">
        <w:rPr>
          <w:rFonts w:ascii="Georgia" w:hAnsi="Georgia"/>
          <w:b/>
          <w:lang w:val="es-419"/>
        </w:rPr>
        <w:t>Richard</w:t>
      </w:r>
      <w:r w:rsidRPr="00F42F72">
        <w:rPr>
          <w:rFonts w:ascii="Georgia" w:hAnsi="Georgia"/>
          <w:b/>
          <w:lang w:val="es-419"/>
        </w:rPr>
        <w:t xml:space="preserve"> E. Greenleaf</w:t>
      </w:r>
    </w:p>
    <w:p w14:paraId="3C97D3BE" w14:textId="54DA6E9D" w:rsidR="00716D8E" w:rsidRPr="00F42F72" w:rsidRDefault="00F42F72" w:rsidP="00047E5B">
      <w:pPr>
        <w:spacing w:after="0"/>
        <w:jc w:val="center"/>
        <w:rPr>
          <w:rFonts w:ascii="Georgia" w:hAnsi="Georgia"/>
          <w:lang w:val="es-CO"/>
        </w:rPr>
      </w:pPr>
      <w:r w:rsidRPr="00F42F72">
        <w:rPr>
          <w:rFonts w:ascii="Georgia" w:hAnsi="Georgia"/>
          <w:lang w:val="es-CO"/>
        </w:rPr>
        <w:t xml:space="preserve">En </w:t>
      </w:r>
      <w:r w:rsidR="00C03BAD" w:rsidRPr="00F42F72">
        <w:rPr>
          <w:rFonts w:ascii="Georgia" w:hAnsi="Georgia"/>
          <w:lang w:val="es-CO"/>
        </w:rPr>
        <w:t>La Biblioteca Latinoamericana</w:t>
      </w:r>
    </w:p>
    <w:p w14:paraId="338ED6FE" w14:textId="58609427" w:rsidR="00C03BAD" w:rsidRPr="00F42F72" w:rsidRDefault="00C03BAD" w:rsidP="00047E5B">
      <w:pPr>
        <w:spacing w:after="0"/>
        <w:jc w:val="center"/>
        <w:rPr>
          <w:rFonts w:ascii="Georgia" w:hAnsi="Georgia"/>
          <w:lang w:val="es-CO"/>
        </w:rPr>
      </w:pPr>
      <w:r w:rsidRPr="00F42F72">
        <w:rPr>
          <w:rFonts w:ascii="Georgia" w:hAnsi="Georgia"/>
          <w:lang w:val="es-CO"/>
        </w:rPr>
        <w:t>Universidad de Tulane</w:t>
      </w:r>
    </w:p>
    <w:p w14:paraId="5AD25DC4" w14:textId="53641526" w:rsidR="00F42F72" w:rsidRPr="00F42F72" w:rsidRDefault="00F42F72" w:rsidP="00047E5B">
      <w:pPr>
        <w:spacing w:after="0"/>
        <w:jc w:val="center"/>
        <w:rPr>
          <w:rFonts w:ascii="Georgia" w:hAnsi="Georgia"/>
          <w:lang w:val="es-CO"/>
        </w:rPr>
      </w:pPr>
      <w:r w:rsidRPr="00F42F72">
        <w:rPr>
          <w:rFonts w:ascii="Georgia" w:hAnsi="Georgia"/>
          <w:lang w:val="es-CO"/>
        </w:rPr>
        <w:t xml:space="preserve">Nueva Orleans, </w:t>
      </w:r>
      <w:proofErr w:type="spellStart"/>
      <w:r w:rsidRPr="00F42F72">
        <w:rPr>
          <w:rFonts w:ascii="Georgia" w:hAnsi="Georgia"/>
          <w:lang w:val="es-CO"/>
        </w:rPr>
        <w:t>Louisiana</w:t>
      </w:r>
      <w:proofErr w:type="spellEnd"/>
      <w:r w:rsidRPr="00F42F72">
        <w:rPr>
          <w:rFonts w:ascii="Georgia" w:hAnsi="Georgia"/>
          <w:lang w:val="es-CO"/>
        </w:rPr>
        <w:t>, Estados Unidos</w:t>
      </w:r>
    </w:p>
    <w:p w14:paraId="0C208512" w14:textId="78CFCF50" w:rsidR="00880F3A" w:rsidRPr="00F42F72" w:rsidRDefault="00880F3A" w:rsidP="00047E5B">
      <w:pPr>
        <w:spacing w:after="0"/>
        <w:jc w:val="center"/>
        <w:rPr>
          <w:rFonts w:ascii="Georgia" w:hAnsi="Georgia"/>
          <w:lang w:val="es-CO"/>
        </w:rPr>
      </w:pPr>
      <w:r w:rsidRPr="00F42F72">
        <w:rPr>
          <w:rFonts w:ascii="Georgia" w:hAnsi="Georgia"/>
          <w:lang w:val="es-CO"/>
        </w:rPr>
        <w:t>20</w:t>
      </w:r>
      <w:r w:rsidR="00F92D85">
        <w:rPr>
          <w:rFonts w:ascii="Georgia" w:hAnsi="Georgia"/>
          <w:lang w:val="es-CO"/>
        </w:rPr>
        <w:t>2</w:t>
      </w:r>
      <w:r w:rsidR="00A4422E">
        <w:rPr>
          <w:rFonts w:ascii="Georgia" w:hAnsi="Georgia"/>
          <w:lang w:val="es-CO"/>
        </w:rPr>
        <w:t>5-2026</w:t>
      </w:r>
    </w:p>
    <w:p w14:paraId="09DA9097" w14:textId="77777777" w:rsidR="00716D8E" w:rsidRPr="00047E5B" w:rsidRDefault="00716D8E" w:rsidP="00047E5B">
      <w:pPr>
        <w:spacing w:after="0"/>
        <w:jc w:val="both"/>
        <w:rPr>
          <w:rFonts w:ascii="Georgia" w:hAnsi="Georgia"/>
          <w:lang w:val="es-CO"/>
        </w:rPr>
      </w:pPr>
    </w:p>
    <w:p w14:paraId="20E99AD1" w14:textId="77777777" w:rsidR="007B3CEC" w:rsidRPr="00047E5B" w:rsidRDefault="00716D8E" w:rsidP="00047E5B">
      <w:pPr>
        <w:jc w:val="both"/>
        <w:rPr>
          <w:rFonts w:ascii="Georgia" w:hAnsi="Georgia"/>
          <w:b/>
          <w:i/>
          <w:lang w:val="es-CO"/>
        </w:rPr>
      </w:pPr>
      <w:r w:rsidRPr="00047E5B">
        <w:rPr>
          <w:rFonts w:ascii="Georgia" w:hAnsi="Georgia"/>
          <w:b/>
          <w:i/>
          <w:lang w:val="es-CO"/>
        </w:rPr>
        <w:t>Preguntas frecuentes</w:t>
      </w:r>
    </w:p>
    <w:p w14:paraId="3CE512FA" w14:textId="77777777" w:rsidR="007B3CEC" w:rsidRPr="00047E5B" w:rsidRDefault="007B3CEC" w:rsidP="00047E5B">
      <w:pPr>
        <w:jc w:val="both"/>
        <w:rPr>
          <w:rFonts w:ascii="Georgia" w:hAnsi="Georgia"/>
          <w:b/>
          <w:i/>
          <w:lang w:val="es-CO"/>
        </w:rPr>
      </w:pPr>
      <w:r w:rsidRPr="00047E5B">
        <w:rPr>
          <w:rFonts w:ascii="Georgia" w:hAnsi="Georgia"/>
          <w:b/>
          <w:i/>
          <w:lang w:val="es-CO"/>
        </w:rPr>
        <w:t>Solicitud</w:t>
      </w:r>
    </w:p>
    <w:p w14:paraId="3B15CC80" w14:textId="77777777" w:rsidR="000D22AC" w:rsidRPr="00047E5B" w:rsidRDefault="007B3CEC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 xml:space="preserve">1. </w:t>
      </w:r>
      <w:r w:rsidR="00766D10" w:rsidRPr="00047E5B">
        <w:rPr>
          <w:rFonts w:ascii="Georgia" w:hAnsi="Georgia"/>
          <w:b/>
          <w:lang w:val="es-CO"/>
        </w:rPr>
        <w:t>¿</w:t>
      </w:r>
      <w:r w:rsidR="005549FF" w:rsidRPr="00047E5B">
        <w:rPr>
          <w:rFonts w:ascii="Georgia" w:hAnsi="Georgia"/>
          <w:b/>
          <w:lang w:val="es-CO"/>
        </w:rPr>
        <w:t xml:space="preserve">Puedo enviar </w:t>
      </w:r>
      <w:r w:rsidR="00401442" w:rsidRPr="00047E5B">
        <w:rPr>
          <w:rFonts w:ascii="Georgia" w:hAnsi="Georgia"/>
          <w:b/>
          <w:lang w:val="es-CO"/>
        </w:rPr>
        <w:t xml:space="preserve">mi solicitud </w:t>
      </w:r>
      <w:r w:rsidR="005549FF" w:rsidRPr="00047E5B">
        <w:rPr>
          <w:rFonts w:ascii="Georgia" w:hAnsi="Georgia"/>
          <w:b/>
          <w:lang w:val="es-CO"/>
        </w:rPr>
        <w:t xml:space="preserve">y mi proyecto </w:t>
      </w:r>
      <w:r w:rsidR="00401442" w:rsidRPr="00047E5B">
        <w:rPr>
          <w:rFonts w:ascii="Georgia" w:hAnsi="Georgia"/>
          <w:b/>
          <w:lang w:val="es-CO"/>
        </w:rPr>
        <w:t>en español/castellano?</w:t>
      </w:r>
    </w:p>
    <w:p w14:paraId="4E530F82" w14:textId="77777777" w:rsidR="00401442" w:rsidRPr="00047E5B" w:rsidRDefault="00401442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 xml:space="preserve">Sí.  </w:t>
      </w:r>
      <w:r w:rsidR="007B3CEC" w:rsidRPr="00047E5B">
        <w:rPr>
          <w:rFonts w:ascii="Georgia" w:hAnsi="Georgia"/>
          <w:lang w:val="es-CO"/>
        </w:rPr>
        <w:t xml:space="preserve">Los tres idiomas oficiales de la biblioteca son </w:t>
      </w:r>
      <w:r w:rsidR="005549FF" w:rsidRPr="00047E5B">
        <w:rPr>
          <w:rFonts w:ascii="Georgia" w:hAnsi="Georgia"/>
          <w:lang w:val="es-CO"/>
        </w:rPr>
        <w:t>inglé</w:t>
      </w:r>
      <w:r w:rsidR="007B3CEC" w:rsidRPr="00047E5B">
        <w:rPr>
          <w:rFonts w:ascii="Georgia" w:hAnsi="Georgia"/>
          <w:lang w:val="es-CO"/>
        </w:rPr>
        <w:t xml:space="preserve">s, </w:t>
      </w:r>
      <w:r w:rsidR="005549FF" w:rsidRPr="00047E5B">
        <w:rPr>
          <w:rFonts w:ascii="Georgia" w:hAnsi="Georgia"/>
          <w:lang w:val="es-CO"/>
        </w:rPr>
        <w:t>e</w:t>
      </w:r>
      <w:r w:rsidR="007B3CEC" w:rsidRPr="00047E5B">
        <w:rPr>
          <w:rFonts w:ascii="Georgia" w:hAnsi="Georgia"/>
          <w:lang w:val="es-CO"/>
        </w:rPr>
        <w:t xml:space="preserve">spañol y </w:t>
      </w:r>
      <w:r w:rsidR="005549FF" w:rsidRPr="00047E5B">
        <w:rPr>
          <w:rFonts w:ascii="Georgia" w:hAnsi="Georgia"/>
          <w:lang w:val="es-CO"/>
        </w:rPr>
        <w:t>p</w:t>
      </w:r>
      <w:r w:rsidR="007B3CEC" w:rsidRPr="00047E5B">
        <w:rPr>
          <w:rFonts w:ascii="Georgia" w:hAnsi="Georgia"/>
          <w:lang w:val="es-CO"/>
        </w:rPr>
        <w:t>ortugu</w:t>
      </w:r>
      <w:r w:rsidR="005549FF" w:rsidRPr="00047E5B">
        <w:rPr>
          <w:rFonts w:ascii="Georgia" w:hAnsi="Georgia"/>
          <w:lang w:val="es-CO"/>
        </w:rPr>
        <w:t>é</w:t>
      </w:r>
      <w:r w:rsidR="00C03BAD" w:rsidRPr="00047E5B">
        <w:rPr>
          <w:rFonts w:ascii="Georgia" w:hAnsi="Georgia"/>
          <w:lang w:val="es-CO"/>
        </w:rPr>
        <w:t>s, y u</w:t>
      </w:r>
      <w:r w:rsidR="007B3CEC" w:rsidRPr="00047E5B">
        <w:rPr>
          <w:rFonts w:ascii="Georgia" w:hAnsi="Georgia"/>
          <w:lang w:val="es-CO"/>
        </w:rPr>
        <w:t xml:space="preserve">sted puede escoger cualquiera de los tres </w:t>
      </w:r>
      <w:r w:rsidR="005549FF" w:rsidRPr="00047E5B">
        <w:rPr>
          <w:rFonts w:ascii="Georgia" w:hAnsi="Georgia"/>
          <w:lang w:val="es-CO"/>
        </w:rPr>
        <w:t>para el enví</w:t>
      </w:r>
      <w:r w:rsidR="007B3CEC" w:rsidRPr="00047E5B">
        <w:rPr>
          <w:rFonts w:ascii="Georgia" w:hAnsi="Georgia"/>
          <w:lang w:val="es-CO"/>
        </w:rPr>
        <w:t>o de su proyecto</w:t>
      </w:r>
      <w:r w:rsidR="00C03BAD" w:rsidRPr="00047E5B">
        <w:rPr>
          <w:rFonts w:ascii="Georgia" w:hAnsi="Georgia"/>
          <w:lang w:val="es-CO"/>
        </w:rPr>
        <w:t xml:space="preserve"> y todos los documentos para postularse</w:t>
      </w:r>
      <w:r w:rsidRPr="00047E5B">
        <w:rPr>
          <w:rFonts w:ascii="Georgia" w:hAnsi="Georgia"/>
          <w:lang w:val="es-CO"/>
        </w:rPr>
        <w:t>.</w:t>
      </w:r>
    </w:p>
    <w:p w14:paraId="6386D33A" w14:textId="77777777" w:rsidR="007B3CEC" w:rsidRPr="00047E5B" w:rsidRDefault="007B3CEC" w:rsidP="00047E5B">
      <w:pPr>
        <w:spacing w:after="0"/>
        <w:jc w:val="both"/>
        <w:rPr>
          <w:rFonts w:ascii="Georgia" w:hAnsi="Georgia"/>
          <w:lang w:val="es-CO"/>
        </w:rPr>
      </w:pPr>
    </w:p>
    <w:p w14:paraId="46625294" w14:textId="77777777" w:rsidR="007B3CEC" w:rsidRPr="00047E5B" w:rsidRDefault="007B3CEC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 xml:space="preserve">2. </w:t>
      </w:r>
      <w:r w:rsidR="00766D10" w:rsidRPr="00047E5B">
        <w:rPr>
          <w:rFonts w:ascii="Georgia" w:hAnsi="Georgia"/>
          <w:b/>
          <w:lang w:val="es-CO"/>
        </w:rPr>
        <w:t>¿</w:t>
      </w:r>
      <w:r w:rsidR="005549FF" w:rsidRPr="00047E5B">
        <w:rPr>
          <w:rFonts w:ascii="Georgia" w:hAnsi="Georgia"/>
          <w:b/>
          <w:lang w:val="es-CO"/>
        </w:rPr>
        <w:t>Cuá</w:t>
      </w:r>
      <w:r w:rsidRPr="00047E5B">
        <w:rPr>
          <w:rFonts w:ascii="Georgia" w:hAnsi="Georgia"/>
          <w:b/>
          <w:lang w:val="es-CO"/>
        </w:rPr>
        <w:t>ntas referencias</w:t>
      </w:r>
      <w:r w:rsidR="00C03BAD" w:rsidRPr="00047E5B">
        <w:rPr>
          <w:rFonts w:ascii="Georgia" w:hAnsi="Georgia"/>
          <w:b/>
          <w:lang w:val="es-CO"/>
        </w:rPr>
        <w:t xml:space="preserve"> o avales</w:t>
      </w:r>
      <w:r w:rsidRPr="00047E5B">
        <w:rPr>
          <w:rFonts w:ascii="Georgia" w:hAnsi="Georgia"/>
          <w:b/>
          <w:lang w:val="es-CO"/>
        </w:rPr>
        <w:t xml:space="preserve"> necesito?</w:t>
      </w:r>
    </w:p>
    <w:p w14:paraId="4506D0EE" w14:textId="6FEE6EC1" w:rsidR="00CB3D2B" w:rsidRPr="00047E5B" w:rsidRDefault="005549FF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De acuerdo con los término</w:t>
      </w:r>
      <w:r w:rsidR="006459ED" w:rsidRPr="00047E5B">
        <w:rPr>
          <w:rFonts w:ascii="Georgia" w:hAnsi="Georgia"/>
          <w:lang w:val="es-CO"/>
        </w:rPr>
        <w:t>s de la convocatoria, usted necesita dos referencias</w:t>
      </w:r>
      <w:r w:rsidR="00C03BAD" w:rsidRPr="00047E5B">
        <w:rPr>
          <w:rFonts w:ascii="Georgia" w:hAnsi="Georgia"/>
          <w:lang w:val="es-CO"/>
        </w:rPr>
        <w:t xml:space="preserve"> o avales</w:t>
      </w:r>
      <w:r w:rsidR="006459ED" w:rsidRPr="00047E5B">
        <w:rPr>
          <w:rFonts w:ascii="Georgia" w:hAnsi="Georgia"/>
          <w:lang w:val="es-CO"/>
        </w:rPr>
        <w:t xml:space="preserve"> profesionales. </w:t>
      </w:r>
      <w:r w:rsidR="00CB3D2B" w:rsidRPr="00047E5B">
        <w:rPr>
          <w:rFonts w:ascii="Georgia" w:hAnsi="Georgia"/>
          <w:lang w:val="es-CO"/>
        </w:rPr>
        <w:t xml:space="preserve">Por favor sea muy cuidadoso a la hora de seleccionar a las personas que designa para enviar referencias sobre usted, asegúrese de que entienden las instrucciones y la fecha límite para la entrega de </w:t>
      </w:r>
      <w:proofErr w:type="gramStart"/>
      <w:r w:rsidR="00CB3D2B" w:rsidRPr="00047E5B">
        <w:rPr>
          <w:rFonts w:ascii="Georgia" w:hAnsi="Georgia"/>
          <w:lang w:val="es-CO"/>
        </w:rPr>
        <w:t>las mismas</w:t>
      </w:r>
      <w:proofErr w:type="gramEnd"/>
      <w:r w:rsidR="00CB3D2B" w:rsidRPr="00047E5B">
        <w:rPr>
          <w:rFonts w:ascii="Georgia" w:hAnsi="Georgia"/>
          <w:lang w:val="es-CO"/>
        </w:rPr>
        <w:t xml:space="preserve">. Las dos personas que usted señale como referencias en su solicitud, serán las únicas cartas que serán tomadas en cuenta.  Se considerarán dos y sólo dos referencias. Las cartas de apoyo a su candidatura que lleguen después de la fecha del cierre de la convocatoria dejaran incompleta su solicitud, por lo </w:t>
      </w:r>
      <w:r w:rsidR="00A865AB" w:rsidRPr="00047E5B">
        <w:rPr>
          <w:rFonts w:ascii="Georgia" w:hAnsi="Georgia"/>
          <w:lang w:val="es-CO"/>
        </w:rPr>
        <w:t>tanto,</w:t>
      </w:r>
      <w:r w:rsidR="00CB3D2B" w:rsidRPr="00047E5B">
        <w:rPr>
          <w:rFonts w:ascii="Georgia" w:hAnsi="Georgia"/>
          <w:lang w:val="es-CO"/>
        </w:rPr>
        <w:t xml:space="preserve"> usted quedará fuera del concurso para este año</w:t>
      </w:r>
    </w:p>
    <w:p w14:paraId="1A19D58F" w14:textId="77777777" w:rsidR="005549FF" w:rsidRPr="00047E5B" w:rsidRDefault="005549FF" w:rsidP="00047E5B">
      <w:pPr>
        <w:spacing w:after="0"/>
        <w:jc w:val="both"/>
        <w:rPr>
          <w:rFonts w:ascii="Georgia" w:hAnsi="Georgia"/>
          <w:lang w:val="es-CO"/>
        </w:rPr>
      </w:pPr>
    </w:p>
    <w:p w14:paraId="6C2299CD" w14:textId="77777777" w:rsidR="00B63DF6" w:rsidRPr="00047E5B" w:rsidRDefault="00D0738F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 xml:space="preserve">3. </w:t>
      </w:r>
      <w:r w:rsidR="00766D10" w:rsidRPr="00047E5B">
        <w:rPr>
          <w:rFonts w:ascii="Georgia" w:hAnsi="Georgia"/>
          <w:b/>
          <w:lang w:val="es-CO"/>
        </w:rPr>
        <w:t>¿</w:t>
      </w:r>
      <w:r w:rsidR="005549FF" w:rsidRPr="00047E5B">
        <w:rPr>
          <w:rFonts w:ascii="Georgia" w:hAnsi="Georgia"/>
          <w:b/>
          <w:lang w:val="es-CO"/>
        </w:rPr>
        <w:t>Cuá</w:t>
      </w:r>
      <w:r w:rsidR="00B63DF6" w:rsidRPr="00047E5B">
        <w:rPr>
          <w:rFonts w:ascii="Georgia" w:hAnsi="Georgia"/>
          <w:b/>
          <w:lang w:val="es-CO"/>
        </w:rPr>
        <w:t>nto tiempo tengo que esperar para saber los resultados del concurso?</w:t>
      </w:r>
    </w:p>
    <w:p w14:paraId="067338EC" w14:textId="48E1DF3F" w:rsidR="00EA1846" w:rsidRPr="00047E5B" w:rsidRDefault="00C03BAD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El cierre de la convocatoria 20</w:t>
      </w:r>
      <w:r w:rsidR="00DF24C3">
        <w:rPr>
          <w:rFonts w:ascii="Georgia" w:hAnsi="Georgia"/>
          <w:lang w:val="es-CO"/>
        </w:rPr>
        <w:t>2</w:t>
      </w:r>
      <w:r w:rsidR="00E1703E">
        <w:rPr>
          <w:rFonts w:ascii="Georgia" w:hAnsi="Georgia"/>
          <w:lang w:val="es-CO"/>
        </w:rPr>
        <w:t xml:space="preserve">5-2026 </w:t>
      </w:r>
      <w:r w:rsidRPr="00047E5B">
        <w:rPr>
          <w:rFonts w:ascii="Georgia" w:hAnsi="Georgia"/>
          <w:lang w:val="es-CO"/>
        </w:rPr>
        <w:t xml:space="preserve">será el </w:t>
      </w:r>
      <w:r w:rsidR="00DB3D98">
        <w:rPr>
          <w:rFonts w:ascii="Georgia" w:hAnsi="Georgia"/>
          <w:lang w:val="es-CO"/>
        </w:rPr>
        <w:t>2</w:t>
      </w:r>
      <w:r w:rsidR="008B2184">
        <w:rPr>
          <w:rFonts w:ascii="Georgia" w:hAnsi="Georgia"/>
          <w:lang w:val="es-CO"/>
        </w:rPr>
        <w:t>8</w:t>
      </w:r>
      <w:r w:rsidR="00DB3D98">
        <w:rPr>
          <w:rFonts w:ascii="Georgia" w:hAnsi="Georgia"/>
          <w:lang w:val="es-CO"/>
        </w:rPr>
        <w:t xml:space="preserve"> de </w:t>
      </w:r>
      <w:r w:rsidR="008B2184">
        <w:rPr>
          <w:rFonts w:ascii="Georgia" w:hAnsi="Georgia"/>
          <w:lang w:val="es-CO"/>
        </w:rPr>
        <w:t>mayo de</w:t>
      </w:r>
      <w:r w:rsidR="00DB3D98">
        <w:rPr>
          <w:rFonts w:ascii="Georgia" w:hAnsi="Georgia"/>
          <w:lang w:val="es-CO"/>
        </w:rPr>
        <w:t xml:space="preserve"> 202</w:t>
      </w:r>
      <w:r w:rsidR="00A4422E">
        <w:rPr>
          <w:rFonts w:ascii="Georgia" w:hAnsi="Georgia"/>
          <w:lang w:val="es-CO"/>
        </w:rPr>
        <w:t>5</w:t>
      </w:r>
      <w:r w:rsidR="00DB3D98">
        <w:rPr>
          <w:rFonts w:ascii="Georgia" w:hAnsi="Georgia"/>
          <w:lang w:val="es-CO"/>
        </w:rPr>
        <w:t xml:space="preserve"> a </w:t>
      </w:r>
      <w:r w:rsidR="00DF24C3">
        <w:rPr>
          <w:rFonts w:ascii="Georgia" w:hAnsi="Georgia"/>
          <w:lang w:val="es-CO"/>
        </w:rPr>
        <w:t>las 2:00 pm hora del Centro de los Estados Unidos</w:t>
      </w:r>
      <w:r w:rsidRPr="00047E5B">
        <w:rPr>
          <w:rFonts w:ascii="Georgia" w:hAnsi="Georgia"/>
          <w:lang w:val="es-CO"/>
        </w:rPr>
        <w:t xml:space="preserve">.  Aproximadamente </w:t>
      </w:r>
      <w:r w:rsidR="003C45B0">
        <w:rPr>
          <w:rFonts w:ascii="Georgia" w:hAnsi="Georgia"/>
          <w:lang w:val="es-CO"/>
        </w:rPr>
        <w:t>un mes</w:t>
      </w:r>
      <w:r w:rsidRPr="00047E5B">
        <w:rPr>
          <w:rFonts w:ascii="Georgia" w:hAnsi="Georgia"/>
          <w:lang w:val="es-CO"/>
        </w:rPr>
        <w:t xml:space="preserve"> después de esta fecha podría estar recibie</w:t>
      </w:r>
      <w:r w:rsidR="003C45B0">
        <w:rPr>
          <w:rFonts w:ascii="Georgia" w:hAnsi="Georgia"/>
          <w:lang w:val="es-CO"/>
        </w:rPr>
        <w:t xml:space="preserve">ndo los resultados del concurso, es decir a finales de </w:t>
      </w:r>
      <w:r w:rsidR="00DF6D52">
        <w:rPr>
          <w:rFonts w:ascii="Georgia" w:hAnsi="Georgia"/>
          <w:lang w:val="es-CO"/>
        </w:rPr>
        <w:t>ju</w:t>
      </w:r>
      <w:r w:rsidR="00DB3D98">
        <w:rPr>
          <w:rFonts w:ascii="Georgia" w:hAnsi="Georgia"/>
          <w:lang w:val="es-CO"/>
        </w:rPr>
        <w:t>lio</w:t>
      </w:r>
      <w:r w:rsidR="00DF6D52">
        <w:rPr>
          <w:rFonts w:ascii="Georgia" w:hAnsi="Georgia"/>
          <w:lang w:val="es-CO"/>
        </w:rPr>
        <w:t>.</w:t>
      </w:r>
      <w:r w:rsidRPr="00047E5B">
        <w:rPr>
          <w:rFonts w:ascii="Georgia" w:hAnsi="Georgia"/>
          <w:lang w:val="es-CO"/>
        </w:rPr>
        <w:t xml:space="preserve">  </w:t>
      </w:r>
    </w:p>
    <w:p w14:paraId="0D5B7B7F" w14:textId="77777777" w:rsidR="00B63DF6" w:rsidRPr="00047E5B" w:rsidRDefault="00B63DF6" w:rsidP="00047E5B">
      <w:pPr>
        <w:spacing w:after="0"/>
        <w:jc w:val="both"/>
        <w:rPr>
          <w:rFonts w:ascii="Georgia" w:hAnsi="Georgia"/>
          <w:lang w:val="es-CO"/>
        </w:rPr>
      </w:pPr>
    </w:p>
    <w:p w14:paraId="099D6EBD" w14:textId="77777777" w:rsidR="00B63DF6" w:rsidRPr="00047E5B" w:rsidRDefault="00D0738F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 xml:space="preserve">4. </w:t>
      </w:r>
      <w:r w:rsidR="00766D10" w:rsidRPr="00047E5B">
        <w:rPr>
          <w:rFonts w:ascii="Georgia" w:hAnsi="Georgia"/>
          <w:b/>
          <w:lang w:val="es-CO"/>
        </w:rPr>
        <w:t>¿</w:t>
      </w:r>
      <w:r w:rsidR="00B63DF6" w:rsidRPr="00047E5B">
        <w:rPr>
          <w:rFonts w:ascii="Georgia" w:hAnsi="Georgia"/>
          <w:b/>
          <w:lang w:val="es-CO"/>
        </w:rPr>
        <w:t xml:space="preserve">Puedo hacer solicitud si soy residente de </w:t>
      </w:r>
      <w:r w:rsidR="00D41B68" w:rsidRPr="00047E5B">
        <w:rPr>
          <w:rFonts w:ascii="Georgia" w:hAnsi="Georgia"/>
          <w:b/>
          <w:lang w:val="es-CO"/>
        </w:rPr>
        <w:t>cualquier país de Amé</w:t>
      </w:r>
      <w:r w:rsidR="006459ED" w:rsidRPr="00047E5B">
        <w:rPr>
          <w:rFonts w:ascii="Georgia" w:hAnsi="Georgia"/>
          <w:b/>
          <w:lang w:val="es-CO"/>
        </w:rPr>
        <w:t xml:space="preserve">rica Latina o el </w:t>
      </w:r>
      <w:proofErr w:type="gramStart"/>
      <w:r w:rsidR="006459ED" w:rsidRPr="00047E5B">
        <w:rPr>
          <w:rFonts w:ascii="Georgia" w:hAnsi="Georgia"/>
          <w:b/>
          <w:lang w:val="es-CO"/>
        </w:rPr>
        <w:t>Caribe</w:t>
      </w:r>
      <w:proofErr w:type="gramEnd"/>
      <w:r w:rsidR="006459ED" w:rsidRPr="00047E5B">
        <w:rPr>
          <w:rFonts w:ascii="Georgia" w:hAnsi="Georgia"/>
          <w:b/>
          <w:lang w:val="es-CO"/>
        </w:rPr>
        <w:t xml:space="preserve"> </w:t>
      </w:r>
      <w:r w:rsidR="00B63DF6" w:rsidRPr="00047E5B">
        <w:rPr>
          <w:rFonts w:ascii="Georgia" w:hAnsi="Georgia"/>
          <w:b/>
          <w:lang w:val="es-CO"/>
        </w:rPr>
        <w:t>pero en este momento me encuentro</w:t>
      </w:r>
      <w:r w:rsidR="00C03BAD" w:rsidRPr="00047E5B">
        <w:rPr>
          <w:rFonts w:ascii="Georgia" w:hAnsi="Georgia"/>
          <w:b/>
          <w:lang w:val="es-CO"/>
        </w:rPr>
        <w:t xml:space="preserve"> viviendo</w:t>
      </w:r>
      <w:r w:rsidR="00B63DF6" w:rsidRPr="00047E5B">
        <w:rPr>
          <w:rFonts w:ascii="Georgia" w:hAnsi="Georgia"/>
          <w:b/>
          <w:lang w:val="es-CO"/>
        </w:rPr>
        <w:t xml:space="preserve"> en los </w:t>
      </w:r>
      <w:r w:rsidR="00D41B68" w:rsidRPr="00047E5B">
        <w:rPr>
          <w:rFonts w:ascii="Georgia" w:hAnsi="Georgia"/>
          <w:b/>
          <w:lang w:val="es-CO"/>
        </w:rPr>
        <w:t>E</w:t>
      </w:r>
      <w:r w:rsidR="00B63DF6" w:rsidRPr="00047E5B">
        <w:rPr>
          <w:rFonts w:ascii="Georgia" w:hAnsi="Georgia"/>
          <w:b/>
          <w:lang w:val="es-CO"/>
        </w:rPr>
        <w:t xml:space="preserve">stados </w:t>
      </w:r>
      <w:r w:rsidR="00D41B68" w:rsidRPr="00047E5B">
        <w:rPr>
          <w:rFonts w:ascii="Georgia" w:hAnsi="Georgia"/>
          <w:b/>
          <w:lang w:val="es-CO"/>
        </w:rPr>
        <w:t>U</w:t>
      </w:r>
      <w:r w:rsidR="00B63DF6" w:rsidRPr="00047E5B">
        <w:rPr>
          <w:rFonts w:ascii="Georgia" w:hAnsi="Georgia"/>
          <w:b/>
          <w:lang w:val="es-CO"/>
        </w:rPr>
        <w:t>nidos o Europa?</w:t>
      </w:r>
    </w:p>
    <w:p w14:paraId="77ADF397" w14:textId="62733683" w:rsidR="00EA1846" w:rsidRPr="00047E5B" w:rsidRDefault="00C03BAD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No.  L</w:t>
      </w:r>
      <w:r w:rsidR="00EA1846" w:rsidRPr="00047E5B">
        <w:rPr>
          <w:rFonts w:ascii="Georgia" w:hAnsi="Georgia"/>
          <w:lang w:val="es-CO"/>
        </w:rPr>
        <w:t xml:space="preserve">a convocatoria especifica que usted tiene que </w:t>
      </w:r>
      <w:r w:rsidRPr="00047E5B">
        <w:rPr>
          <w:rFonts w:ascii="Georgia" w:hAnsi="Georgia"/>
          <w:lang w:val="es-CO"/>
        </w:rPr>
        <w:t>residir permanentemente</w:t>
      </w:r>
      <w:r w:rsidR="00EA1846" w:rsidRPr="00047E5B">
        <w:rPr>
          <w:rFonts w:ascii="Georgia" w:hAnsi="Georgia"/>
          <w:lang w:val="es-CO"/>
        </w:rPr>
        <w:t xml:space="preserve"> en un país de Latinoamérica</w:t>
      </w:r>
      <w:r w:rsidR="00EF5D6E">
        <w:rPr>
          <w:rFonts w:ascii="Georgia" w:hAnsi="Georgia"/>
          <w:lang w:val="es-CO"/>
        </w:rPr>
        <w:t xml:space="preserve"> o del Caribe, incluyendo Puerto Rico</w:t>
      </w:r>
      <w:r w:rsidR="00EA1846" w:rsidRPr="00047E5B">
        <w:rPr>
          <w:rFonts w:ascii="Georgia" w:hAnsi="Georgia"/>
          <w:lang w:val="es-CO"/>
        </w:rPr>
        <w:t>.</w:t>
      </w:r>
      <w:r w:rsidR="007461FD">
        <w:rPr>
          <w:rFonts w:ascii="Georgia" w:hAnsi="Georgia"/>
          <w:lang w:val="es-CO"/>
        </w:rPr>
        <w:t xml:space="preserve"> Por ejemplo, si usted es residente permanente de </w:t>
      </w:r>
      <w:proofErr w:type="gramStart"/>
      <w:r w:rsidR="007461FD">
        <w:rPr>
          <w:rFonts w:ascii="Georgia" w:hAnsi="Georgia"/>
          <w:lang w:val="es-CO"/>
        </w:rPr>
        <w:t>Argentina</w:t>
      </w:r>
      <w:proofErr w:type="gramEnd"/>
      <w:r w:rsidR="007461FD">
        <w:rPr>
          <w:rFonts w:ascii="Georgia" w:hAnsi="Georgia"/>
          <w:lang w:val="es-CO"/>
        </w:rPr>
        <w:t xml:space="preserve"> pero se encuentra temporalmente viviendo en Perú, usted es elegible. Pero si esta temporalmente residiendo </w:t>
      </w:r>
      <w:proofErr w:type="spellStart"/>
      <w:proofErr w:type="gramStart"/>
      <w:r w:rsidR="007461FD">
        <w:rPr>
          <w:rFonts w:ascii="Georgia" w:hAnsi="Georgia"/>
          <w:lang w:val="es-CO"/>
        </w:rPr>
        <w:t>el los</w:t>
      </w:r>
      <w:proofErr w:type="spellEnd"/>
      <w:proofErr w:type="gramEnd"/>
      <w:r w:rsidR="007461FD">
        <w:rPr>
          <w:rFonts w:ascii="Georgia" w:hAnsi="Georgia"/>
          <w:lang w:val="es-CO"/>
        </w:rPr>
        <w:t xml:space="preserve"> Estados Unidos o en Europa usted no es elegible.</w:t>
      </w:r>
    </w:p>
    <w:p w14:paraId="6766EB21" w14:textId="77777777" w:rsidR="00B63DF6" w:rsidRPr="00047E5B" w:rsidRDefault="00B63DF6" w:rsidP="00047E5B">
      <w:pPr>
        <w:spacing w:after="0"/>
        <w:jc w:val="both"/>
        <w:rPr>
          <w:rFonts w:ascii="Georgia" w:hAnsi="Georgia"/>
          <w:lang w:val="es-CO"/>
        </w:rPr>
      </w:pPr>
    </w:p>
    <w:p w14:paraId="725733D1" w14:textId="4543BF72" w:rsidR="00B63DF6" w:rsidRPr="00047E5B" w:rsidRDefault="00D0738F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 xml:space="preserve">5. </w:t>
      </w:r>
      <w:r w:rsidR="00766D10" w:rsidRPr="00047E5B">
        <w:rPr>
          <w:rFonts w:ascii="Georgia" w:hAnsi="Georgia"/>
          <w:b/>
          <w:lang w:val="es-CO"/>
        </w:rPr>
        <w:t>¿</w:t>
      </w:r>
      <w:r w:rsidR="00B63DF6" w:rsidRPr="00047E5B">
        <w:rPr>
          <w:rFonts w:ascii="Georgia" w:hAnsi="Georgia"/>
          <w:b/>
          <w:lang w:val="es-CO"/>
        </w:rPr>
        <w:t>Si env</w:t>
      </w:r>
      <w:r w:rsidR="00D41B68" w:rsidRPr="00047E5B">
        <w:rPr>
          <w:rFonts w:ascii="Georgia" w:hAnsi="Georgia"/>
          <w:b/>
          <w:lang w:val="es-CO"/>
        </w:rPr>
        <w:t>í</w:t>
      </w:r>
      <w:r w:rsidR="00B63DF6" w:rsidRPr="00047E5B">
        <w:rPr>
          <w:rFonts w:ascii="Georgia" w:hAnsi="Georgia"/>
          <w:b/>
          <w:lang w:val="es-CO"/>
        </w:rPr>
        <w:t xml:space="preserve">o mi solicitud por email, de todas </w:t>
      </w:r>
      <w:r w:rsidR="00461277" w:rsidRPr="00047E5B">
        <w:rPr>
          <w:rFonts w:ascii="Georgia" w:hAnsi="Georgia"/>
          <w:b/>
          <w:lang w:val="es-CO"/>
        </w:rPr>
        <w:t>maneras,</w:t>
      </w:r>
      <w:r w:rsidR="00B63DF6" w:rsidRPr="00047E5B">
        <w:rPr>
          <w:rFonts w:ascii="Georgia" w:hAnsi="Georgia"/>
          <w:b/>
          <w:lang w:val="es-CO"/>
        </w:rPr>
        <w:t xml:space="preserve"> debo enviarla por correo postal?</w:t>
      </w:r>
    </w:p>
    <w:p w14:paraId="3A08B20A" w14:textId="0A1D4167" w:rsidR="00FC6EF5" w:rsidRPr="00644416" w:rsidRDefault="004217C2" w:rsidP="00047E5B">
      <w:pPr>
        <w:spacing w:after="0"/>
        <w:jc w:val="both"/>
        <w:rPr>
          <w:rFonts w:ascii="Georgia" w:hAnsi="Georgia"/>
          <w:lang w:val="es-ES"/>
        </w:rPr>
      </w:pPr>
      <w:r w:rsidRPr="00047E5B">
        <w:rPr>
          <w:rFonts w:ascii="Georgia" w:hAnsi="Georgia"/>
          <w:lang w:val="es-CO"/>
        </w:rPr>
        <w:t>No.</w:t>
      </w:r>
      <w:r w:rsidR="00EA1846" w:rsidRPr="00047E5B">
        <w:rPr>
          <w:rFonts w:ascii="Georgia" w:hAnsi="Georgia"/>
          <w:lang w:val="es-CO"/>
        </w:rPr>
        <w:t xml:space="preserve"> La documentaci</w:t>
      </w:r>
      <w:r w:rsidR="00C03BAD" w:rsidRPr="00047E5B">
        <w:rPr>
          <w:rFonts w:ascii="Georgia" w:hAnsi="Georgia"/>
          <w:lang w:val="es-CO"/>
        </w:rPr>
        <w:t>ón recibida por email es</w:t>
      </w:r>
      <w:r w:rsidR="00EA1846" w:rsidRPr="00047E5B">
        <w:rPr>
          <w:rFonts w:ascii="Georgia" w:hAnsi="Georgia"/>
          <w:lang w:val="es-CO"/>
        </w:rPr>
        <w:t xml:space="preserve"> suficiente.</w:t>
      </w:r>
      <w:r w:rsidR="00891FD2">
        <w:rPr>
          <w:rFonts w:ascii="Georgia" w:hAnsi="Georgia"/>
          <w:lang w:val="es-CO"/>
        </w:rPr>
        <w:t xml:space="preserve"> </w:t>
      </w:r>
      <w:r w:rsidR="00891FD2" w:rsidRPr="00644416">
        <w:rPr>
          <w:rFonts w:ascii="Georgia" w:hAnsi="Georgia"/>
          <w:lang w:val="es-ES"/>
        </w:rPr>
        <w:t>Por favor no envíe nada por correo postal</w:t>
      </w:r>
    </w:p>
    <w:p w14:paraId="7AA3027F" w14:textId="77777777" w:rsidR="00FC6EF5" w:rsidRPr="00644416" w:rsidRDefault="00FC6EF5" w:rsidP="00047E5B">
      <w:pPr>
        <w:spacing w:after="0"/>
        <w:jc w:val="both"/>
        <w:rPr>
          <w:rFonts w:ascii="Georgia" w:hAnsi="Georgia"/>
          <w:lang w:val="es-ES"/>
        </w:rPr>
      </w:pPr>
    </w:p>
    <w:p w14:paraId="6264C06F" w14:textId="77777777" w:rsidR="00FC6EF5" w:rsidRDefault="0025774B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b/>
          <w:lang w:val="es-CO"/>
        </w:rPr>
        <w:t xml:space="preserve">6. </w:t>
      </w:r>
      <w:r w:rsidR="00766D10" w:rsidRPr="00047E5B">
        <w:rPr>
          <w:rFonts w:ascii="Georgia" w:hAnsi="Georgia"/>
          <w:b/>
          <w:lang w:val="es-CO"/>
        </w:rPr>
        <w:t>¿</w:t>
      </w:r>
      <w:r w:rsidRPr="00047E5B">
        <w:rPr>
          <w:rFonts w:ascii="Georgia" w:hAnsi="Georgia"/>
          <w:b/>
          <w:lang w:val="es-CO"/>
        </w:rPr>
        <w:t xml:space="preserve">Por qué necesito una constancia o declaración de competencia del idioma inglés? </w:t>
      </w:r>
    </w:p>
    <w:p w14:paraId="282B59D7" w14:textId="4E37496D" w:rsidR="0025774B" w:rsidRPr="00047E5B" w:rsidRDefault="0025774B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lastRenderedPageBreak/>
        <w:t xml:space="preserve">El Departamento </w:t>
      </w:r>
      <w:r w:rsidR="00C03BAD" w:rsidRPr="00047E5B">
        <w:rPr>
          <w:rFonts w:ascii="Georgia" w:hAnsi="Georgia"/>
          <w:lang w:val="es-CO"/>
        </w:rPr>
        <w:t>de Estado de los Estados Unidos</w:t>
      </w:r>
      <w:r w:rsidRPr="00047E5B">
        <w:rPr>
          <w:rFonts w:ascii="Georgia" w:hAnsi="Georgia"/>
          <w:lang w:val="es-CO"/>
        </w:rPr>
        <w:t xml:space="preserve"> emitió a partir del 1ro de enero de 2015 una Regulación Federal que obliga a los recipientes de visa J1 a presentar una declaración de competencia del idioma inglés. </w:t>
      </w:r>
      <w:r w:rsidR="00C03BAD" w:rsidRPr="00047E5B">
        <w:rPr>
          <w:rFonts w:ascii="Georgia" w:hAnsi="Georgia"/>
          <w:lang w:val="es-CO"/>
        </w:rPr>
        <w:t xml:space="preserve"> La Universidad de Tulane cumple con esta ley federal, de manera que no hay excepciones.</w:t>
      </w:r>
    </w:p>
    <w:p w14:paraId="22224887" w14:textId="77777777" w:rsidR="00491B4A" w:rsidRPr="00047E5B" w:rsidRDefault="00491B4A" w:rsidP="00047E5B">
      <w:pPr>
        <w:spacing w:after="0"/>
        <w:jc w:val="both"/>
        <w:rPr>
          <w:rFonts w:ascii="Georgia" w:hAnsi="Georgia"/>
          <w:lang w:val="es-CO"/>
        </w:rPr>
      </w:pPr>
    </w:p>
    <w:p w14:paraId="18451818" w14:textId="16A11DE2" w:rsidR="00491B4A" w:rsidRPr="00047E5B" w:rsidRDefault="00491B4A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7. ¿Cuál es la fecha límite para la entrega de la solicitud para el periodo 20</w:t>
      </w:r>
      <w:r w:rsidR="0003199B">
        <w:rPr>
          <w:rFonts w:ascii="Georgia" w:hAnsi="Georgia"/>
          <w:b/>
          <w:lang w:val="es-CO"/>
        </w:rPr>
        <w:t>2</w:t>
      </w:r>
      <w:r w:rsidR="00E1703E">
        <w:rPr>
          <w:rFonts w:ascii="Georgia" w:hAnsi="Georgia"/>
          <w:b/>
          <w:lang w:val="es-CO"/>
        </w:rPr>
        <w:t>5-2026</w:t>
      </w:r>
      <w:r w:rsidRPr="00047E5B">
        <w:rPr>
          <w:rFonts w:ascii="Georgia" w:hAnsi="Georgia"/>
          <w:b/>
          <w:lang w:val="es-CO"/>
        </w:rPr>
        <w:t>?</w:t>
      </w:r>
    </w:p>
    <w:p w14:paraId="2DBA1B46" w14:textId="31623013" w:rsidR="00491B4A" w:rsidRPr="00047E5B" w:rsidRDefault="00491B4A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 xml:space="preserve">Las solicitudes </w:t>
      </w:r>
      <w:proofErr w:type="gramStart"/>
      <w:r w:rsidRPr="00047E5B">
        <w:rPr>
          <w:rFonts w:ascii="Georgia" w:hAnsi="Georgia"/>
          <w:lang w:val="es-CO"/>
        </w:rPr>
        <w:t>incluyendo</w:t>
      </w:r>
      <w:proofErr w:type="gramEnd"/>
      <w:r w:rsidRPr="00047E5B">
        <w:rPr>
          <w:rFonts w:ascii="Georgia" w:hAnsi="Georgia"/>
          <w:lang w:val="es-CO"/>
        </w:rPr>
        <w:t xml:space="preserve"> las dos cartas de recomendación tienen que haber sido </w:t>
      </w:r>
      <w:r w:rsidR="00461277" w:rsidRPr="00047E5B">
        <w:rPr>
          <w:rFonts w:ascii="Georgia" w:hAnsi="Georgia"/>
          <w:lang w:val="es-CO"/>
        </w:rPr>
        <w:t>recibidas a</w:t>
      </w:r>
      <w:r w:rsidRPr="00047E5B">
        <w:rPr>
          <w:rFonts w:ascii="Georgia" w:hAnsi="Georgia"/>
          <w:lang w:val="es-CO"/>
        </w:rPr>
        <w:t xml:space="preserve"> más tardar el</w:t>
      </w:r>
      <w:r w:rsidR="00BE2772">
        <w:rPr>
          <w:rFonts w:ascii="Georgia" w:hAnsi="Georgia"/>
          <w:lang w:val="es-CO"/>
        </w:rPr>
        <w:t xml:space="preserve"> </w:t>
      </w:r>
      <w:r w:rsidR="00DB3D98">
        <w:rPr>
          <w:rFonts w:ascii="Georgia" w:hAnsi="Georgia"/>
          <w:lang w:val="es-CO"/>
        </w:rPr>
        <w:t>2</w:t>
      </w:r>
      <w:r w:rsidR="0010086F">
        <w:rPr>
          <w:rFonts w:ascii="Georgia" w:hAnsi="Georgia"/>
          <w:lang w:val="es-CO"/>
        </w:rPr>
        <w:t xml:space="preserve">8 de mayo </w:t>
      </w:r>
      <w:r w:rsidR="00DB3D98">
        <w:rPr>
          <w:rFonts w:ascii="Georgia" w:hAnsi="Georgia"/>
          <w:lang w:val="es-CO"/>
        </w:rPr>
        <w:t>de 202</w:t>
      </w:r>
      <w:r w:rsidR="00644416">
        <w:rPr>
          <w:rFonts w:ascii="Georgia" w:hAnsi="Georgia"/>
          <w:lang w:val="es-CO"/>
        </w:rPr>
        <w:t>5</w:t>
      </w:r>
      <w:r w:rsidR="00DB3D98">
        <w:rPr>
          <w:rFonts w:ascii="Georgia" w:hAnsi="Georgia"/>
          <w:lang w:val="es-CO"/>
        </w:rPr>
        <w:t xml:space="preserve"> </w:t>
      </w:r>
      <w:r w:rsidR="00EF5D6E">
        <w:rPr>
          <w:rFonts w:ascii="Georgia" w:hAnsi="Georgia"/>
          <w:lang w:val="es-CO"/>
        </w:rPr>
        <w:t>a las 2</w:t>
      </w:r>
      <w:r w:rsidRPr="00047E5B">
        <w:rPr>
          <w:rFonts w:ascii="Georgia" w:hAnsi="Georgia"/>
          <w:lang w:val="es-CO"/>
        </w:rPr>
        <w:t>:00 pm hora del centro de los Estados Unidos. Por ninguna razón se hará alguna excepción a esta cláusula.</w:t>
      </w:r>
    </w:p>
    <w:p w14:paraId="57B51C01" w14:textId="77777777" w:rsidR="0025774B" w:rsidRPr="00047E5B" w:rsidRDefault="0025774B" w:rsidP="00047E5B">
      <w:pPr>
        <w:spacing w:after="0"/>
        <w:jc w:val="both"/>
        <w:rPr>
          <w:rFonts w:ascii="Georgia" w:hAnsi="Georgia"/>
          <w:lang w:val="es-CO"/>
        </w:rPr>
      </w:pPr>
    </w:p>
    <w:p w14:paraId="5A002874" w14:textId="77777777" w:rsidR="007B3CEC" w:rsidRPr="00047E5B" w:rsidRDefault="007B3CEC" w:rsidP="00047E5B">
      <w:pPr>
        <w:spacing w:after="0"/>
        <w:jc w:val="both"/>
        <w:rPr>
          <w:rFonts w:ascii="Georgia" w:hAnsi="Georgia"/>
          <w:lang w:val="es-CO"/>
        </w:rPr>
      </w:pPr>
    </w:p>
    <w:p w14:paraId="531CDF07" w14:textId="77777777" w:rsidR="007B3CEC" w:rsidRPr="00047E5B" w:rsidRDefault="007B3CEC" w:rsidP="00047E5B">
      <w:pPr>
        <w:spacing w:after="0"/>
        <w:jc w:val="both"/>
        <w:rPr>
          <w:rFonts w:ascii="Georgia" w:hAnsi="Georgia"/>
          <w:b/>
          <w:i/>
          <w:lang w:val="es-CO"/>
        </w:rPr>
      </w:pPr>
      <w:r w:rsidRPr="00047E5B">
        <w:rPr>
          <w:rFonts w:ascii="Georgia" w:hAnsi="Georgia"/>
          <w:b/>
          <w:i/>
          <w:lang w:val="es-CO"/>
        </w:rPr>
        <w:t>Gastos</w:t>
      </w:r>
    </w:p>
    <w:p w14:paraId="15A4F72C" w14:textId="77777777" w:rsidR="00CD61DF" w:rsidRPr="00047E5B" w:rsidRDefault="00CD61DF" w:rsidP="00047E5B">
      <w:pPr>
        <w:spacing w:after="0"/>
        <w:jc w:val="both"/>
        <w:rPr>
          <w:rFonts w:ascii="Georgia" w:hAnsi="Georgia"/>
          <w:lang w:val="es-CO"/>
        </w:rPr>
      </w:pPr>
    </w:p>
    <w:p w14:paraId="74AB0E79" w14:textId="77777777" w:rsidR="007B3CEC" w:rsidRPr="004444CA" w:rsidRDefault="008F2608" w:rsidP="00047E5B">
      <w:pPr>
        <w:spacing w:after="0"/>
        <w:jc w:val="both"/>
        <w:rPr>
          <w:rFonts w:ascii="Georgia" w:hAnsi="Georgia"/>
          <w:b/>
          <w:lang w:val="es-CO"/>
        </w:rPr>
      </w:pPr>
      <w:r w:rsidRPr="004444CA">
        <w:rPr>
          <w:rFonts w:ascii="Georgia" w:hAnsi="Georgia"/>
          <w:b/>
          <w:lang w:val="es-CO"/>
        </w:rPr>
        <w:t>8</w:t>
      </w:r>
      <w:r w:rsidR="007B3CEC" w:rsidRPr="004444CA">
        <w:rPr>
          <w:rFonts w:ascii="Georgia" w:hAnsi="Georgia"/>
          <w:b/>
          <w:lang w:val="es-CO"/>
        </w:rPr>
        <w:t xml:space="preserve">. </w:t>
      </w:r>
      <w:r w:rsidR="00766D10" w:rsidRPr="004444CA">
        <w:rPr>
          <w:rFonts w:ascii="Georgia" w:hAnsi="Georgia"/>
          <w:b/>
          <w:lang w:val="es-CO"/>
        </w:rPr>
        <w:t>¿</w:t>
      </w:r>
      <w:r w:rsidR="004217C2" w:rsidRPr="004444CA">
        <w:rPr>
          <w:rFonts w:ascii="Georgia" w:hAnsi="Georgia"/>
          <w:b/>
          <w:lang w:val="es-CO"/>
        </w:rPr>
        <w:t>De c</w:t>
      </w:r>
      <w:r w:rsidR="007B3CEC" w:rsidRPr="004444CA">
        <w:rPr>
          <w:rFonts w:ascii="Georgia" w:hAnsi="Georgia"/>
          <w:b/>
          <w:lang w:val="es-CO"/>
        </w:rPr>
        <w:t>uánto es el estipendio?</w:t>
      </w:r>
    </w:p>
    <w:p w14:paraId="615740B3" w14:textId="0FD525BD" w:rsidR="004C0142" w:rsidRPr="00047E5B" w:rsidRDefault="00CD61DF" w:rsidP="00047E5B">
      <w:pPr>
        <w:spacing w:after="0"/>
        <w:jc w:val="both"/>
        <w:rPr>
          <w:rFonts w:ascii="Georgia" w:hAnsi="Georgia"/>
          <w:lang w:val="es-CO"/>
        </w:rPr>
      </w:pPr>
      <w:r w:rsidRPr="004444CA">
        <w:rPr>
          <w:rFonts w:ascii="Georgia" w:hAnsi="Georgia"/>
          <w:lang w:val="es-CO"/>
        </w:rPr>
        <w:t>Son US$</w:t>
      </w:r>
      <w:r w:rsidR="00867CEA" w:rsidRPr="004444CA">
        <w:rPr>
          <w:rFonts w:ascii="Georgia" w:hAnsi="Georgia"/>
          <w:lang w:val="es-CO"/>
        </w:rPr>
        <w:t xml:space="preserve">2,000 </w:t>
      </w:r>
      <w:r w:rsidRPr="004444CA">
        <w:rPr>
          <w:rFonts w:ascii="Georgia" w:hAnsi="Georgia"/>
          <w:lang w:val="es-CO"/>
        </w:rPr>
        <w:t xml:space="preserve">por mes.  Sírvase notar que </w:t>
      </w:r>
      <w:r w:rsidR="004444CA" w:rsidRPr="004444CA">
        <w:rPr>
          <w:rFonts w:ascii="Georgia" w:hAnsi="Georgia"/>
          <w:lang w:val="es-CO"/>
        </w:rPr>
        <w:t xml:space="preserve">todos los gastos asociados a la beca son por ley sujetos de </w:t>
      </w:r>
      <w:r w:rsidR="007461FD" w:rsidRPr="004444CA">
        <w:rPr>
          <w:rFonts w:ascii="Georgia" w:hAnsi="Georgia"/>
          <w:lang w:val="es-CO"/>
        </w:rPr>
        <w:t xml:space="preserve">impuestos, </w:t>
      </w:r>
      <w:r w:rsidR="007461FD">
        <w:rPr>
          <w:rFonts w:ascii="Georgia" w:hAnsi="Georgia"/>
          <w:lang w:val="es-CO"/>
        </w:rPr>
        <w:t xml:space="preserve">incluyendo vivienda, seguro y gastos de viaje </w:t>
      </w:r>
      <w:r w:rsidR="007461FD" w:rsidRPr="004444CA">
        <w:rPr>
          <w:rFonts w:ascii="Georgia" w:hAnsi="Georgia"/>
          <w:lang w:val="es-CO"/>
        </w:rPr>
        <w:t>y</w:t>
      </w:r>
      <w:r w:rsidR="004444CA" w:rsidRPr="004444CA">
        <w:rPr>
          <w:rFonts w:ascii="Georgia" w:hAnsi="Georgia"/>
          <w:lang w:val="es-CO"/>
        </w:rPr>
        <w:t xml:space="preserve"> esta cantidad puede ser hasta del 30%. </w:t>
      </w:r>
      <w:r w:rsidR="004444CA">
        <w:rPr>
          <w:rFonts w:ascii="Georgia" w:hAnsi="Georgia"/>
          <w:lang w:val="es-CO"/>
        </w:rPr>
        <w:t xml:space="preserve"> </w:t>
      </w:r>
    </w:p>
    <w:p w14:paraId="6B59FFE5" w14:textId="77777777" w:rsidR="004C0142" w:rsidRPr="00047E5B" w:rsidRDefault="004C0142" w:rsidP="00047E5B">
      <w:pPr>
        <w:spacing w:after="0"/>
        <w:jc w:val="both"/>
        <w:rPr>
          <w:rFonts w:ascii="Georgia" w:hAnsi="Georgia"/>
          <w:lang w:val="es-CO"/>
        </w:rPr>
      </w:pPr>
    </w:p>
    <w:p w14:paraId="76BAF178" w14:textId="77777777" w:rsidR="00CD61DF" w:rsidRPr="00047E5B" w:rsidRDefault="008F2608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9</w:t>
      </w:r>
      <w:r w:rsidR="007B3CEC" w:rsidRPr="00047E5B">
        <w:rPr>
          <w:rFonts w:ascii="Georgia" w:hAnsi="Georgia"/>
          <w:b/>
          <w:lang w:val="es-CO"/>
        </w:rPr>
        <w:t xml:space="preserve">. </w:t>
      </w:r>
      <w:r w:rsidR="00060792" w:rsidRPr="00047E5B">
        <w:rPr>
          <w:rFonts w:ascii="Georgia" w:hAnsi="Georgia"/>
          <w:b/>
          <w:lang w:val="es-CO"/>
        </w:rPr>
        <w:t>¿</w:t>
      </w:r>
      <w:r w:rsidR="00CD61DF" w:rsidRPr="00047E5B">
        <w:rPr>
          <w:rFonts w:ascii="Georgia" w:hAnsi="Georgia"/>
          <w:b/>
          <w:lang w:val="es-CO"/>
        </w:rPr>
        <w:t xml:space="preserve">Debo cubrir yo el costo de la vivienda?  </w:t>
      </w:r>
    </w:p>
    <w:p w14:paraId="7CCE7D67" w14:textId="7EC1A2B8" w:rsidR="00CD61DF" w:rsidRPr="00047E5B" w:rsidRDefault="00CD61DF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No.  La beca i</w:t>
      </w:r>
      <w:r w:rsidR="004217C2" w:rsidRPr="00047E5B">
        <w:rPr>
          <w:rFonts w:ascii="Georgia" w:hAnsi="Georgia"/>
          <w:lang w:val="es-CO"/>
        </w:rPr>
        <w:t>ncluye el costo de la vivienda.</w:t>
      </w:r>
    </w:p>
    <w:p w14:paraId="18ADDF84" w14:textId="77777777" w:rsidR="007B3CEC" w:rsidRPr="00047E5B" w:rsidRDefault="007B3CEC" w:rsidP="00047E5B">
      <w:pPr>
        <w:spacing w:after="0"/>
        <w:jc w:val="both"/>
        <w:rPr>
          <w:rFonts w:ascii="Georgia" w:hAnsi="Georgia"/>
          <w:lang w:val="es-CO"/>
        </w:rPr>
      </w:pPr>
    </w:p>
    <w:p w14:paraId="6164919C" w14:textId="77777777" w:rsidR="007B3CEC" w:rsidRPr="00047E5B" w:rsidRDefault="008F2608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10</w:t>
      </w:r>
      <w:r w:rsidR="007B3CEC" w:rsidRPr="00047E5B">
        <w:rPr>
          <w:rFonts w:ascii="Georgia" w:hAnsi="Georgia"/>
          <w:b/>
          <w:lang w:val="es-CO"/>
        </w:rPr>
        <w:t xml:space="preserve">. </w:t>
      </w:r>
      <w:r w:rsidR="00060792" w:rsidRPr="00047E5B">
        <w:rPr>
          <w:rFonts w:ascii="Georgia" w:hAnsi="Georgia"/>
          <w:b/>
          <w:lang w:val="es-CO"/>
        </w:rPr>
        <w:t>¿</w:t>
      </w:r>
      <w:r w:rsidR="007B3CEC" w:rsidRPr="00047E5B">
        <w:rPr>
          <w:rFonts w:ascii="Georgia" w:hAnsi="Georgia"/>
          <w:b/>
          <w:lang w:val="es-CO"/>
        </w:rPr>
        <w:t xml:space="preserve">Debo </w:t>
      </w:r>
      <w:r w:rsidR="004217C2" w:rsidRPr="00047E5B">
        <w:rPr>
          <w:rFonts w:ascii="Georgia" w:hAnsi="Georgia"/>
          <w:b/>
          <w:lang w:val="es-CO"/>
        </w:rPr>
        <w:t>cubrir yo el costo del seguro médico, de repatriación y de evacuació</w:t>
      </w:r>
      <w:r w:rsidR="007B3CEC" w:rsidRPr="00047E5B">
        <w:rPr>
          <w:rFonts w:ascii="Georgia" w:hAnsi="Georgia"/>
          <w:b/>
          <w:lang w:val="es-CO"/>
        </w:rPr>
        <w:t>n?</w:t>
      </w:r>
    </w:p>
    <w:p w14:paraId="6A32F286" w14:textId="62AF5611" w:rsidR="004217C2" w:rsidRPr="00047E5B" w:rsidRDefault="004217C2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 xml:space="preserve">No. La </w:t>
      </w:r>
      <w:r w:rsidR="007A5DF9">
        <w:rPr>
          <w:rFonts w:ascii="Georgia" w:hAnsi="Georgia"/>
          <w:lang w:val="es-CO"/>
        </w:rPr>
        <w:t>Biblioteca</w:t>
      </w:r>
      <w:r w:rsidRPr="00047E5B">
        <w:rPr>
          <w:rFonts w:ascii="Georgia" w:hAnsi="Georgia"/>
          <w:lang w:val="es-CO"/>
        </w:rPr>
        <w:t xml:space="preserve"> cubre y hace los arreglos necesarios para el seguro.</w:t>
      </w:r>
    </w:p>
    <w:p w14:paraId="3F8EEB40" w14:textId="77777777" w:rsidR="004217C2" w:rsidRPr="00047E5B" w:rsidRDefault="004217C2" w:rsidP="00047E5B">
      <w:pPr>
        <w:spacing w:after="0"/>
        <w:jc w:val="both"/>
        <w:rPr>
          <w:rFonts w:ascii="Georgia" w:hAnsi="Georgia"/>
          <w:lang w:val="es-CO"/>
        </w:rPr>
      </w:pPr>
    </w:p>
    <w:p w14:paraId="68E3D7A8" w14:textId="77777777" w:rsidR="00CD61DF" w:rsidRPr="00047E5B" w:rsidRDefault="004217C2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 xml:space="preserve"> </w:t>
      </w:r>
      <w:r w:rsidR="00766D10" w:rsidRPr="00047E5B">
        <w:rPr>
          <w:rFonts w:ascii="Georgia" w:hAnsi="Georgia"/>
          <w:b/>
          <w:lang w:val="es-CO"/>
        </w:rPr>
        <w:t>1</w:t>
      </w:r>
      <w:r w:rsidR="008F2608" w:rsidRPr="00047E5B">
        <w:rPr>
          <w:rFonts w:ascii="Georgia" w:hAnsi="Georgia"/>
          <w:b/>
          <w:lang w:val="es-CO"/>
        </w:rPr>
        <w:t>1</w:t>
      </w:r>
      <w:r w:rsidR="007B3CEC" w:rsidRPr="00047E5B">
        <w:rPr>
          <w:rFonts w:ascii="Georgia" w:hAnsi="Georgia"/>
          <w:b/>
          <w:lang w:val="es-CO"/>
        </w:rPr>
        <w:t xml:space="preserve">. </w:t>
      </w:r>
      <w:r w:rsidR="00060792" w:rsidRPr="00047E5B">
        <w:rPr>
          <w:rFonts w:ascii="Georgia" w:hAnsi="Georgia"/>
          <w:b/>
          <w:lang w:val="es-CO"/>
        </w:rPr>
        <w:t>¿</w:t>
      </w:r>
      <w:r w:rsidR="00CD61DF" w:rsidRPr="00047E5B">
        <w:rPr>
          <w:rFonts w:ascii="Georgia" w:hAnsi="Georgia"/>
          <w:b/>
          <w:lang w:val="es-CO"/>
        </w:rPr>
        <w:t>Debo cubrir yo los costos de los trámites de visa?</w:t>
      </w:r>
    </w:p>
    <w:p w14:paraId="07D526F8" w14:textId="712EE980" w:rsidR="00CD61DF" w:rsidRPr="00047E5B" w:rsidRDefault="002446E5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Sí. L</w:t>
      </w:r>
      <w:r w:rsidR="007B3CEC" w:rsidRPr="00047E5B">
        <w:rPr>
          <w:rFonts w:ascii="Georgia" w:hAnsi="Georgia"/>
          <w:lang w:val="es-CO"/>
        </w:rPr>
        <w:t xml:space="preserve">a Universidad de Tulane le proporciona el </w:t>
      </w:r>
      <w:r w:rsidR="004217C2" w:rsidRPr="00047E5B">
        <w:rPr>
          <w:rFonts w:ascii="Georgia" w:hAnsi="Georgia"/>
          <w:lang w:val="es-CO"/>
        </w:rPr>
        <w:t xml:space="preserve">apoyo </w:t>
      </w:r>
      <w:r w:rsidR="00133E26" w:rsidRPr="00047E5B">
        <w:rPr>
          <w:rFonts w:ascii="Georgia" w:hAnsi="Georgia"/>
          <w:lang w:val="es-CO"/>
        </w:rPr>
        <w:t xml:space="preserve">burocrático </w:t>
      </w:r>
      <w:r w:rsidR="004217C2" w:rsidRPr="00047E5B">
        <w:rPr>
          <w:rFonts w:ascii="Georgia" w:hAnsi="Georgia"/>
          <w:lang w:val="es-CO"/>
        </w:rPr>
        <w:t>necesario para la obtenció</w:t>
      </w:r>
      <w:r w:rsidR="007B3CEC" w:rsidRPr="00047E5B">
        <w:rPr>
          <w:rFonts w:ascii="Georgia" w:hAnsi="Georgia"/>
          <w:lang w:val="es-CO"/>
        </w:rPr>
        <w:t>n d</w:t>
      </w:r>
      <w:r w:rsidR="004217C2" w:rsidRPr="00047E5B">
        <w:rPr>
          <w:rFonts w:ascii="Georgia" w:hAnsi="Georgia"/>
          <w:lang w:val="es-CO"/>
        </w:rPr>
        <w:t xml:space="preserve">e la visa, </w:t>
      </w:r>
      <w:r w:rsidR="00133E26" w:rsidRPr="00047E5B">
        <w:rPr>
          <w:rFonts w:ascii="Georgia" w:hAnsi="Georgia"/>
          <w:lang w:val="es-CO"/>
        </w:rPr>
        <w:t>en el sentido que le expide los papeles necesarios para solicitar la visa J-1</w:t>
      </w:r>
      <w:r w:rsidR="008F2608" w:rsidRPr="00047E5B">
        <w:rPr>
          <w:rFonts w:ascii="Georgia" w:hAnsi="Georgia"/>
          <w:lang w:val="es-CO"/>
        </w:rPr>
        <w:t xml:space="preserve"> en la Oficina Consular de su país de residencia permanente</w:t>
      </w:r>
      <w:r w:rsidR="00133E26" w:rsidRPr="00047E5B">
        <w:rPr>
          <w:rFonts w:ascii="Georgia" w:hAnsi="Georgia"/>
          <w:lang w:val="es-CO"/>
        </w:rPr>
        <w:t xml:space="preserve">, </w:t>
      </w:r>
      <w:r w:rsidR="004217C2" w:rsidRPr="00047E5B">
        <w:rPr>
          <w:rFonts w:ascii="Georgia" w:hAnsi="Georgia"/>
          <w:lang w:val="es-CO"/>
        </w:rPr>
        <w:t>pero el costo del trá</w:t>
      </w:r>
      <w:r w:rsidR="007B3CEC" w:rsidRPr="00047E5B">
        <w:rPr>
          <w:rFonts w:ascii="Georgia" w:hAnsi="Georgia"/>
          <w:lang w:val="es-CO"/>
        </w:rPr>
        <w:t xml:space="preserve">mite corre por su cuenta. </w:t>
      </w:r>
      <w:r w:rsidR="007461FD">
        <w:rPr>
          <w:rFonts w:ascii="Georgia" w:hAnsi="Georgia"/>
          <w:lang w:val="es-CO"/>
        </w:rPr>
        <w:t>Las decisiones de visado son responsabilidad de las autoridades consulares de los Estados Unidos no de Tulane.</w:t>
      </w:r>
    </w:p>
    <w:p w14:paraId="1744B0E4" w14:textId="77777777" w:rsidR="00CD61DF" w:rsidRPr="00047E5B" w:rsidRDefault="00CD61DF" w:rsidP="00047E5B">
      <w:pPr>
        <w:spacing w:after="0"/>
        <w:jc w:val="both"/>
        <w:rPr>
          <w:rFonts w:ascii="Georgia" w:hAnsi="Georgia"/>
          <w:lang w:val="es-CO"/>
        </w:rPr>
      </w:pPr>
    </w:p>
    <w:p w14:paraId="4142E887" w14:textId="77777777" w:rsidR="00CD61DF" w:rsidRPr="00047E5B" w:rsidRDefault="00555043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1</w:t>
      </w:r>
      <w:r w:rsidR="008F2608" w:rsidRPr="00047E5B">
        <w:rPr>
          <w:rFonts w:ascii="Georgia" w:hAnsi="Georgia"/>
          <w:b/>
          <w:lang w:val="es-CO"/>
        </w:rPr>
        <w:t>2</w:t>
      </w:r>
      <w:r w:rsidR="00D0738F" w:rsidRPr="00047E5B">
        <w:rPr>
          <w:rFonts w:ascii="Georgia" w:hAnsi="Georgia"/>
          <w:b/>
          <w:lang w:val="es-CO"/>
        </w:rPr>
        <w:t xml:space="preserve">. </w:t>
      </w:r>
      <w:r w:rsidR="00060792" w:rsidRPr="00047E5B">
        <w:rPr>
          <w:rFonts w:ascii="Georgia" w:hAnsi="Georgia"/>
          <w:b/>
          <w:lang w:val="es-CO"/>
        </w:rPr>
        <w:t>¿</w:t>
      </w:r>
      <w:r w:rsidR="00CD61DF" w:rsidRPr="00047E5B">
        <w:rPr>
          <w:rFonts w:ascii="Georgia" w:hAnsi="Georgia"/>
          <w:b/>
          <w:lang w:val="es-CO"/>
        </w:rPr>
        <w:t>Cuándo se efectúa mi primer pago luego de mi llegada a Nueva Orleans?</w:t>
      </w:r>
    </w:p>
    <w:p w14:paraId="3EDF6ABE" w14:textId="2B0AE888" w:rsidR="007B3CEC" w:rsidRPr="00047E5B" w:rsidRDefault="00DE4313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En la medida de lo pos</w:t>
      </w:r>
      <w:r w:rsidR="007B3CEC" w:rsidRPr="00047E5B">
        <w:rPr>
          <w:rFonts w:ascii="Georgia" w:hAnsi="Georgia"/>
          <w:lang w:val="es-CO"/>
        </w:rPr>
        <w:t xml:space="preserve">ible </w:t>
      </w:r>
      <w:r w:rsidR="004217C2" w:rsidRPr="00047E5B">
        <w:rPr>
          <w:rFonts w:ascii="Georgia" w:hAnsi="Georgia"/>
          <w:lang w:val="es-CO"/>
        </w:rPr>
        <w:t>procuramos que el pago se efectú</w:t>
      </w:r>
      <w:r w:rsidR="007B3CEC" w:rsidRPr="00047E5B">
        <w:rPr>
          <w:rFonts w:ascii="Georgia" w:hAnsi="Georgia"/>
          <w:lang w:val="es-CO"/>
        </w:rPr>
        <w:t>e</w:t>
      </w:r>
      <w:r w:rsidR="00133E26" w:rsidRPr="00047E5B">
        <w:rPr>
          <w:rFonts w:ascii="Georgia" w:hAnsi="Georgia"/>
          <w:lang w:val="es-CO"/>
        </w:rPr>
        <w:t>, a má</w:t>
      </w:r>
      <w:r w:rsidR="007B3CEC" w:rsidRPr="00047E5B">
        <w:rPr>
          <w:rFonts w:ascii="Georgia" w:hAnsi="Georgia"/>
          <w:lang w:val="es-CO"/>
        </w:rPr>
        <w:t>s tardar</w:t>
      </w:r>
      <w:r w:rsidR="00133E26" w:rsidRPr="00047E5B">
        <w:rPr>
          <w:rFonts w:ascii="Georgia" w:hAnsi="Georgia"/>
          <w:lang w:val="es-CO"/>
        </w:rPr>
        <w:t>,</w:t>
      </w:r>
      <w:r w:rsidR="007B3CEC" w:rsidRPr="00047E5B">
        <w:rPr>
          <w:rFonts w:ascii="Georgia" w:hAnsi="Georgia"/>
          <w:lang w:val="es-CO"/>
        </w:rPr>
        <w:t xml:space="preserve"> </w:t>
      </w:r>
      <w:r w:rsidR="00F8197A">
        <w:rPr>
          <w:rFonts w:ascii="Georgia" w:hAnsi="Georgia"/>
          <w:lang w:val="es-CO"/>
        </w:rPr>
        <w:t>30</w:t>
      </w:r>
      <w:r w:rsidRPr="00047E5B">
        <w:rPr>
          <w:rFonts w:ascii="Georgia" w:hAnsi="Georgia"/>
          <w:lang w:val="es-CO"/>
        </w:rPr>
        <w:t xml:space="preserve"> dí</w:t>
      </w:r>
      <w:r w:rsidR="007B3CEC" w:rsidRPr="00047E5B">
        <w:rPr>
          <w:rFonts w:ascii="Georgia" w:hAnsi="Georgia"/>
          <w:lang w:val="es-CO"/>
        </w:rPr>
        <w:t>as de</w:t>
      </w:r>
      <w:r w:rsidR="004217C2" w:rsidRPr="00047E5B">
        <w:rPr>
          <w:rFonts w:ascii="Georgia" w:hAnsi="Georgia"/>
          <w:lang w:val="es-CO"/>
        </w:rPr>
        <w:t>spué</w:t>
      </w:r>
      <w:r w:rsidR="007B3CEC" w:rsidRPr="00047E5B">
        <w:rPr>
          <w:rFonts w:ascii="Georgia" w:hAnsi="Georgia"/>
          <w:lang w:val="es-CO"/>
        </w:rPr>
        <w:t xml:space="preserve">s de </w:t>
      </w:r>
      <w:r w:rsidR="00EA1846" w:rsidRPr="00047E5B">
        <w:rPr>
          <w:rFonts w:ascii="Georgia" w:hAnsi="Georgia"/>
          <w:lang w:val="es-CO"/>
        </w:rPr>
        <w:t xml:space="preserve">la </w:t>
      </w:r>
      <w:r w:rsidR="007B3CEC" w:rsidRPr="00047E5B">
        <w:rPr>
          <w:rFonts w:ascii="Georgia" w:hAnsi="Georgia"/>
          <w:lang w:val="es-CO"/>
        </w:rPr>
        <w:t xml:space="preserve">fecha de </w:t>
      </w:r>
      <w:r w:rsidR="004217C2" w:rsidRPr="00047E5B">
        <w:rPr>
          <w:rFonts w:ascii="Georgia" w:hAnsi="Georgia"/>
          <w:lang w:val="es-CO"/>
        </w:rPr>
        <w:t xml:space="preserve">inicio de </w:t>
      </w:r>
      <w:r w:rsidR="00EA1846" w:rsidRPr="00047E5B">
        <w:rPr>
          <w:rFonts w:ascii="Georgia" w:hAnsi="Georgia"/>
          <w:lang w:val="es-CO"/>
        </w:rPr>
        <w:t>su estancia.</w:t>
      </w:r>
    </w:p>
    <w:p w14:paraId="1C0EE3DA" w14:textId="77777777" w:rsidR="00EA1846" w:rsidRPr="00047E5B" w:rsidRDefault="00EA1846" w:rsidP="00047E5B">
      <w:pPr>
        <w:spacing w:after="0"/>
        <w:jc w:val="both"/>
        <w:rPr>
          <w:rFonts w:ascii="Georgia" w:hAnsi="Georgia"/>
          <w:lang w:val="es-CO"/>
        </w:rPr>
      </w:pPr>
    </w:p>
    <w:p w14:paraId="0247DA19" w14:textId="77777777" w:rsidR="007B3CEC" w:rsidRPr="00047E5B" w:rsidRDefault="00D0738F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1</w:t>
      </w:r>
      <w:r w:rsidR="008F2608" w:rsidRPr="00047E5B">
        <w:rPr>
          <w:rFonts w:ascii="Georgia" w:hAnsi="Georgia"/>
          <w:b/>
          <w:lang w:val="es-CO"/>
        </w:rPr>
        <w:t>3</w:t>
      </w:r>
      <w:r w:rsidR="007B3CEC" w:rsidRPr="00047E5B">
        <w:rPr>
          <w:rFonts w:ascii="Georgia" w:hAnsi="Georgia"/>
          <w:b/>
          <w:lang w:val="es-CO"/>
        </w:rPr>
        <w:t xml:space="preserve">. </w:t>
      </w:r>
      <w:r w:rsidR="00060792" w:rsidRPr="00047E5B">
        <w:rPr>
          <w:rFonts w:ascii="Georgia" w:hAnsi="Georgia"/>
          <w:b/>
          <w:lang w:val="es-CO"/>
        </w:rPr>
        <w:t>¿</w:t>
      </w:r>
      <w:r w:rsidR="007B3CEC" w:rsidRPr="00047E5B">
        <w:rPr>
          <w:rFonts w:ascii="Georgia" w:hAnsi="Georgia"/>
          <w:b/>
          <w:lang w:val="es-CO"/>
        </w:rPr>
        <w:t>Debo compr</w:t>
      </w:r>
      <w:r w:rsidR="004217C2" w:rsidRPr="00047E5B">
        <w:rPr>
          <w:rFonts w:ascii="Georgia" w:hAnsi="Georgia"/>
          <w:b/>
          <w:lang w:val="es-CO"/>
        </w:rPr>
        <w:t>ar mi pasaje y se me reembolsará</w:t>
      </w:r>
      <w:r w:rsidR="007B3CEC" w:rsidRPr="00047E5B">
        <w:rPr>
          <w:rFonts w:ascii="Georgia" w:hAnsi="Georgia"/>
          <w:b/>
          <w:lang w:val="es-CO"/>
        </w:rPr>
        <w:t xml:space="preserve"> este gasto?</w:t>
      </w:r>
    </w:p>
    <w:p w14:paraId="19869187" w14:textId="3B12F566" w:rsidR="007B3CEC" w:rsidRPr="00047E5B" w:rsidRDefault="00133E26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No.  L</w:t>
      </w:r>
      <w:r w:rsidR="007B3CEC" w:rsidRPr="00047E5B">
        <w:rPr>
          <w:rFonts w:ascii="Georgia" w:hAnsi="Georgia"/>
          <w:lang w:val="es-CO"/>
        </w:rPr>
        <w:t xml:space="preserve">a </w:t>
      </w:r>
      <w:r w:rsidR="007A5DF9">
        <w:rPr>
          <w:rFonts w:ascii="Georgia" w:hAnsi="Georgia"/>
          <w:lang w:val="es-CO"/>
        </w:rPr>
        <w:t>Biblioteca</w:t>
      </w:r>
      <w:r w:rsidR="007B3CEC" w:rsidRPr="00047E5B">
        <w:rPr>
          <w:rFonts w:ascii="Georgia" w:hAnsi="Georgia"/>
          <w:lang w:val="es-CO"/>
        </w:rPr>
        <w:t xml:space="preserve"> compra</w:t>
      </w:r>
      <w:r w:rsidR="004217C2" w:rsidRPr="00047E5B">
        <w:rPr>
          <w:rFonts w:ascii="Georgia" w:hAnsi="Georgia"/>
          <w:lang w:val="es-CO"/>
        </w:rPr>
        <w:t>rá</w:t>
      </w:r>
      <w:r w:rsidR="007B3CEC" w:rsidRPr="00047E5B">
        <w:rPr>
          <w:rFonts w:ascii="Georgia" w:hAnsi="Georgia"/>
          <w:lang w:val="es-CO"/>
        </w:rPr>
        <w:t xml:space="preserve"> y pagar</w:t>
      </w:r>
      <w:r w:rsidR="004217C2" w:rsidRPr="00047E5B">
        <w:rPr>
          <w:rFonts w:ascii="Georgia" w:hAnsi="Georgia"/>
          <w:lang w:val="es-CO"/>
        </w:rPr>
        <w:t>á directamente el boleto de avió</w:t>
      </w:r>
      <w:r w:rsidR="007B3CEC" w:rsidRPr="00047E5B">
        <w:rPr>
          <w:rFonts w:ascii="Georgia" w:hAnsi="Georgia"/>
          <w:lang w:val="es-CO"/>
        </w:rPr>
        <w:t>n</w:t>
      </w:r>
      <w:r w:rsidR="00DE4313" w:rsidRPr="00047E5B">
        <w:rPr>
          <w:rFonts w:ascii="Georgia" w:hAnsi="Georgia"/>
          <w:lang w:val="es-CO"/>
        </w:rPr>
        <w:t xml:space="preserve"> de ida y vuelta.</w:t>
      </w:r>
    </w:p>
    <w:p w14:paraId="5A89B479" w14:textId="77777777" w:rsidR="00401442" w:rsidRPr="00047E5B" w:rsidRDefault="00401442" w:rsidP="00047E5B">
      <w:pPr>
        <w:jc w:val="both"/>
        <w:rPr>
          <w:rFonts w:ascii="Georgia" w:hAnsi="Georgia"/>
          <w:lang w:val="es-CO"/>
        </w:rPr>
      </w:pPr>
    </w:p>
    <w:p w14:paraId="6FDD5AEC" w14:textId="77777777" w:rsidR="007B3CEC" w:rsidRPr="00047E5B" w:rsidRDefault="007B3CEC" w:rsidP="00047E5B">
      <w:pPr>
        <w:jc w:val="both"/>
        <w:rPr>
          <w:rFonts w:ascii="Georgia" w:hAnsi="Georgia"/>
          <w:b/>
          <w:i/>
          <w:lang w:val="es-CO"/>
        </w:rPr>
      </w:pPr>
      <w:r w:rsidRPr="00047E5B">
        <w:rPr>
          <w:rFonts w:ascii="Georgia" w:hAnsi="Georgia"/>
          <w:b/>
          <w:i/>
          <w:lang w:val="es-CO"/>
        </w:rPr>
        <w:t>Estancia</w:t>
      </w:r>
    </w:p>
    <w:p w14:paraId="19F60F31" w14:textId="77777777" w:rsidR="007B3CEC" w:rsidRPr="00047E5B" w:rsidRDefault="008F2608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14</w:t>
      </w:r>
      <w:r w:rsidR="007B3CEC" w:rsidRPr="00047E5B">
        <w:rPr>
          <w:rFonts w:ascii="Georgia" w:hAnsi="Georgia"/>
          <w:b/>
          <w:lang w:val="es-CO"/>
        </w:rPr>
        <w:t xml:space="preserve">. </w:t>
      </w:r>
      <w:r w:rsidR="00060792" w:rsidRPr="00047E5B">
        <w:rPr>
          <w:rFonts w:ascii="Georgia" w:hAnsi="Georgia"/>
          <w:b/>
          <w:lang w:val="es-CO"/>
        </w:rPr>
        <w:t>¿</w:t>
      </w:r>
      <w:r w:rsidR="007B3CEC" w:rsidRPr="00047E5B">
        <w:rPr>
          <w:rFonts w:ascii="Georgia" w:hAnsi="Georgia"/>
          <w:b/>
          <w:lang w:val="es-CO"/>
        </w:rPr>
        <w:t>Es necesario residir en Nueva Orleans durante el tiempo que dure la beca?</w:t>
      </w:r>
    </w:p>
    <w:p w14:paraId="0FB17D3B" w14:textId="77777777" w:rsidR="007B3CEC" w:rsidRPr="00047E5B" w:rsidRDefault="007B3CEC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 xml:space="preserve">Sí, los </w:t>
      </w:r>
      <w:r w:rsidR="00133E26" w:rsidRPr="00047E5B">
        <w:rPr>
          <w:rFonts w:ascii="Georgia" w:hAnsi="Georgia"/>
          <w:lang w:val="es-CO"/>
        </w:rPr>
        <w:t>investigadores</w:t>
      </w:r>
      <w:r w:rsidRPr="00047E5B">
        <w:rPr>
          <w:rFonts w:ascii="Georgia" w:hAnsi="Georgia"/>
          <w:lang w:val="es-CO"/>
        </w:rPr>
        <w:t xml:space="preserve"> deberán residir en la ciudad de Nueva Orleans durante </w:t>
      </w:r>
      <w:r w:rsidR="00133E26" w:rsidRPr="00047E5B">
        <w:rPr>
          <w:rFonts w:ascii="Georgia" w:hAnsi="Georgia"/>
          <w:lang w:val="es-CO"/>
        </w:rPr>
        <w:t xml:space="preserve">todo </w:t>
      </w:r>
      <w:r w:rsidRPr="00047E5B">
        <w:rPr>
          <w:rFonts w:ascii="Georgia" w:hAnsi="Georgia"/>
          <w:lang w:val="es-CO"/>
        </w:rPr>
        <w:t>el tiempo que dure la beca, sin excepciones.</w:t>
      </w:r>
    </w:p>
    <w:p w14:paraId="271DFD47" w14:textId="77777777" w:rsidR="00823215" w:rsidRPr="00047E5B" w:rsidRDefault="00823215" w:rsidP="00047E5B">
      <w:pPr>
        <w:spacing w:after="0"/>
        <w:jc w:val="both"/>
        <w:rPr>
          <w:rFonts w:ascii="Georgia" w:hAnsi="Georgia"/>
          <w:lang w:val="es-CO"/>
        </w:rPr>
      </w:pPr>
    </w:p>
    <w:p w14:paraId="448A5327" w14:textId="77777777" w:rsidR="00823215" w:rsidRPr="00047E5B" w:rsidRDefault="008F2608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15</w:t>
      </w:r>
      <w:r w:rsidR="00823215" w:rsidRPr="00047E5B">
        <w:rPr>
          <w:rFonts w:ascii="Georgia" w:hAnsi="Georgia"/>
          <w:b/>
          <w:lang w:val="es-CO"/>
        </w:rPr>
        <w:t>. ¿Cuál es el tiempo mínimo de duración de la estancia?</w:t>
      </w:r>
    </w:p>
    <w:p w14:paraId="09A4C827" w14:textId="11B10DED" w:rsidR="00141998" w:rsidRPr="00047E5B" w:rsidRDefault="00823215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La estancia de investigación se otorga por un tiempo mínimo de dos meses y un máximo de tres meses, entre los meses de enero y mayo de cada año.</w:t>
      </w:r>
      <w:r w:rsidR="007103ED" w:rsidRPr="00047E5B">
        <w:rPr>
          <w:rFonts w:ascii="Georgia" w:hAnsi="Georgia"/>
          <w:lang w:val="es-CO"/>
        </w:rPr>
        <w:t xml:space="preserve"> </w:t>
      </w:r>
      <w:r w:rsidR="008F2608" w:rsidRPr="00047E5B">
        <w:rPr>
          <w:rFonts w:ascii="Georgia" w:hAnsi="Georgia"/>
          <w:lang w:val="es-CO"/>
        </w:rPr>
        <w:t xml:space="preserve">En este momento la Biblioteca no está otorgando estancias de investigación con un mes de duración. Los investigadores deben iniciar su estancia a principios de un mes y terminarla el último día del siguiente mes. </w:t>
      </w:r>
      <w:r w:rsidR="007103ED" w:rsidRPr="00047E5B">
        <w:rPr>
          <w:rFonts w:ascii="Georgia" w:hAnsi="Georgia"/>
          <w:lang w:val="es-419"/>
        </w:rPr>
        <w:t xml:space="preserve">La Biblioteca se esfuerza por acomodar las preferencias en cuanto a las fechas propuestas por los candidatos, sin </w:t>
      </w:r>
      <w:r w:rsidR="00DB3D98" w:rsidRPr="00047E5B">
        <w:rPr>
          <w:rFonts w:ascii="Georgia" w:hAnsi="Georgia"/>
          <w:lang w:val="es-419"/>
        </w:rPr>
        <w:t>embargo,</w:t>
      </w:r>
      <w:r w:rsidR="007103ED" w:rsidRPr="00047E5B">
        <w:rPr>
          <w:rFonts w:ascii="Georgia" w:hAnsi="Georgia"/>
          <w:lang w:val="es-419"/>
        </w:rPr>
        <w:t xml:space="preserve"> esto </w:t>
      </w:r>
      <w:r w:rsidR="00EF5D6E">
        <w:rPr>
          <w:rFonts w:ascii="Georgia" w:hAnsi="Georgia"/>
          <w:lang w:val="es-419"/>
        </w:rPr>
        <w:t>no siempre es po</w:t>
      </w:r>
      <w:r w:rsidR="008F2608" w:rsidRPr="00047E5B">
        <w:rPr>
          <w:rFonts w:ascii="Georgia" w:hAnsi="Georgia"/>
          <w:lang w:val="es-419"/>
        </w:rPr>
        <w:t>sible, por</w:t>
      </w:r>
      <w:r w:rsidR="00EF5D6E">
        <w:rPr>
          <w:rFonts w:ascii="Georgia" w:hAnsi="Georgia"/>
          <w:lang w:val="es-419"/>
        </w:rPr>
        <w:t xml:space="preserve"> lo que la Biblioteca se reserva</w:t>
      </w:r>
      <w:r w:rsidR="008F2608" w:rsidRPr="00047E5B">
        <w:rPr>
          <w:rFonts w:ascii="Georgia" w:hAnsi="Georgia"/>
          <w:lang w:val="es-419"/>
        </w:rPr>
        <w:t xml:space="preserve"> el derecho de proponer fechas alternativas.</w:t>
      </w:r>
    </w:p>
    <w:p w14:paraId="119F3080" w14:textId="77777777" w:rsidR="00823215" w:rsidRDefault="00823215" w:rsidP="00047E5B">
      <w:pPr>
        <w:spacing w:after="0"/>
        <w:jc w:val="both"/>
        <w:rPr>
          <w:rFonts w:ascii="Georgia" w:hAnsi="Georgia" w:cs="Arial"/>
          <w:lang w:val="es-CO"/>
        </w:rPr>
      </w:pPr>
    </w:p>
    <w:p w14:paraId="013FAF36" w14:textId="77777777" w:rsidR="007A5DF9" w:rsidRDefault="007A5DF9" w:rsidP="00047E5B">
      <w:pPr>
        <w:spacing w:after="0"/>
        <w:jc w:val="both"/>
        <w:rPr>
          <w:rFonts w:ascii="Georgia" w:hAnsi="Georgia" w:cs="Arial"/>
          <w:lang w:val="es-CO"/>
        </w:rPr>
      </w:pPr>
    </w:p>
    <w:p w14:paraId="033148AB" w14:textId="77777777" w:rsidR="007A5DF9" w:rsidRDefault="007A5DF9" w:rsidP="00047E5B">
      <w:pPr>
        <w:spacing w:after="0"/>
        <w:jc w:val="both"/>
        <w:rPr>
          <w:rFonts w:ascii="Georgia" w:hAnsi="Georgia" w:cs="Arial"/>
          <w:lang w:val="es-CO"/>
        </w:rPr>
      </w:pPr>
    </w:p>
    <w:p w14:paraId="14BD7562" w14:textId="77777777" w:rsidR="007A5DF9" w:rsidRPr="00047E5B" w:rsidRDefault="007A5DF9" w:rsidP="00047E5B">
      <w:pPr>
        <w:spacing w:after="0"/>
        <w:jc w:val="both"/>
        <w:rPr>
          <w:rFonts w:ascii="Georgia" w:hAnsi="Georgia" w:cs="Arial"/>
          <w:lang w:val="es-CO"/>
        </w:rPr>
      </w:pPr>
    </w:p>
    <w:p w14:paraId="2314580C" w14:textId="77777777" w:rsidR="00B63DF6" w:rsidRPr="00047E5B" w:rsidRDefault="00D0738F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1</w:t>
      </w:r>
      <w:r w:rsidR="008F2608" w:rsidRPr="00047E5B">
        <w:rPr>
          <w:rFonts w:ascii="Georgia" w:hAnsi="Georgia"/>
          <w:b/>
          <w:lang w:val="es-CO"/>
        </w:rPr>
        <w:t>6</w:t>
      </w:r>
      <w:r w:rsidRPr="00047E5B">
        <w:rPr>
          <w:rFonts w:ascii="Georgia" w:hAnsi="Georgia"/>
          <w:b/>
          <w:lang w:val="es-CO"/>
        </w:rPr>
        <w:t xml:space="preserve">. </w:t>
      </w:r>
      <w:r w:rsidR="00060792" w:rsidRPr="00047E5B">
        <w:rPr>
          <w:rFonts w:ascii="Georgia" w:hAnsi="Georgia"/>
          <w:b/>
          <w:lang w:val="es-CO"/>
        </w:rPr>
        <w:t>¿</w:t>
      </w:r>
      <w:r w:rsidR="00015D77" w:rsidRPr="00047E5B">
        <w:rPr>
          <w:rFonts w:ascii="Georgia" w:hAnsi="Georgia"/>
          <w:b/>
          <w:lang w:val="es-CO"/>
        </w:rPr>
        <w:t>Puedo permanecer en el paí</w:t>
      </w:r>
      <w:r w:rsidR="00B63DF6" w:rsidRPr="00047E5B">
        <w:rPr>
          <w:rFonts w:ascii="Georgia" w:hAnsi="Georgia"/>
          <w:b/>
          <w:lang w:val="es-CO"/>
        </w:rPr>
        <w:t>s una vez que se termine mi estancia en Tulane?</w:t>
      </w:r>
    </w:p>
    <w:p w14:paraId="5E828B04" w14:textId="513CB9EE" w:rsidR="00EA1846" w:rsidRPr="00047E5B" w:rsidRDefault="00EF5D6E" w:rsidP="00047E5B">
      <w:pPr>
        <w:spacing w:after="0"/>
        <w:jc w:val="both"/>
        <w:rPr>
          <w:rFonts w:ascii="Georgia" w:hAnsi="Georgia"/>
          <w:lang w:val="es-CO"/>
        </w:rPr>
      </w:pPr>
      <w:r>
        <w:rPr>
          <w:rFonts w:ascii="Georgia" w:hAnsi="Georgia"/>
          <w:lang w:val="es-CO"/>
        </w:rPr>
        <w:t>Sí</w:t>
      </w:r>
      <w:r w:rsidR="00DE4313" w:rsidRPr="00047E5B">
        <w:rPr>
          <w:rFonts w:ascii="Georgia" w:hAnsi="Georgia"/>
          <w:lang w:val="es-CO"/>
        </w:rPr>
        <w:t>. La L</w:t>
      </w:r>
      <w:r w:rsidR="00EA1846" w:rsidRPr="00047E5B">
        <w:rPr>
          <w:rFonts w:ascii="Georgia" w:hAnsi="Georgia"/>
          <w:lang w:val="es-CO"/>
        </w:rPr>
        <w:t xml:space="preserve">ey de Migración </w:t>
      </w:r>
      <w:r w:rsidR="00DE4313" w:rsidRPr="00047E5B">
        <w:rPr>
          <w:rFonts w:ascii="Georgia" w:hAnsi="Georgia"/>
          <w:lang w:val="es-CO"/>
        </w:rPr>
        <w:t xml:space="preserve">de </w:t>
      </w:r>
      <w:proofErr w:type="gramStart"/>
      <w:r w:rsidR="00DE4313" w:rsidRPr="00047E5B">
        <w:rPr>
          <w:rFonts w:ascii="Georgia" w:hAnsi="Georgia"/>
          <w:lang w:val="es-CO"/>
        </w:rPr>
        <w:t>EEUU</w:t>
      </w:r>
      <w:proofErr w:type="gramEnd"/>
      <w:r w:rsidR="00DE4313" w:rsidRPr="00047E5B">
        <w:rPr>
          <w:rFonts w:ascii="Georgia" w:hAnsi="Georgia"/>
          <w:lang w:val="es-CO"/>
        </w:rPr>
        <w:t xml:space="preserve"> </w:t>
      </w:r>
      <w:r w:rsidR="00EA1846" w:rsidRPr="00047E5B">
        <w:rPr>
          <w:rFonts w:ascii="Georgia" w:hAnsi="Georgia"/>
          <w:lang w:val="es-CO"/>
        </w:rPr>
        <w:t xml:space="preserve">especifica que usted puede quedarse en el país un máximo de 30 días naturales después de la fecha de vencimiento de su visa J1. </w:t>
      </w:r>
      <w:r w:rsidR="00133E26" w:rsidRPr="00047E5B">
        <w:rPr>
          <w:rFonts w:ascii="Georgia" w:hAnsi="Georgia"/>
          <w:lang w:val="es-CO"/>
        </w:rPr>
        <w:t>Tenga presente que,</w:t>
      </w:r>
      <w:r w:rsidR="00EA1846" w:rsidRPr="00047E5B">
        <w:rPr>
          <w:rFonts w:ascii="Georgia" w:hAnsi="Georgia"/>
          <w:lang w:val="es-CO"/>
        </w:rPr>
        <w:t xml:space="preserve"> a partir del </w:t>
      </w:r>
      <w:r w:rsidR="00C41CC9" w:rsidRPr="00047E5B">
        <w:rPr>
          <w:rFonts w:ascii="Georgia" w:hAnsi="Georgia"/>
          <w:lang w:val="es-CO"/>
        </w:rPr>
        <w:t>ú</w:t>
      </w:r>
      <w:r w:rsidR="00EA1846" w:rsidRPr="00047E5B">
        <w:rPr>
          <w:rFonts w:ascii="Georgia" w:hAnsi="Georgia"/>
          <w:lang w:val="es-CO"/>
        </w:rPr>
        <w:t xml:space="preserve">ltimo día de su estancia, </w:t>
      </w:r>
      <w:r w:rsidR="00DE4313" w:rsidRPr="00047E5B">
        <w:rPr>
          <w:rFonts w:ascii="Georgia" w:hAnsi="Georgia"/>
          <w:lang w:val="es-CO"/>
        </w:rPr>
        <w:t>l</w:t>
      </w:r>
      <w:r w:rsidR="00EA1846" w:rsidRPr="00047E5B">
        <w:rPr>
          <w:rFonts w:ascii="Georgia" w:hAnsi="Georgia"/>
          <w:lang w:val="es-CO"/>
        </w:rPr>
        <w:t>a Universidad de Tulane no tiene ninguna responsabilidad con usted</w:t>
      </w:r>
      <w:r w:rsidR="00133E26" w:rsidRPr="00047E5B">
        <w:rPr>
          <w:rFonts w:ascii="Georgia" w:hAnsi="Georgia"/>
          <w:lang w:val="es-CO"/>
        </w:rPr>
        <w:t xml:space="preserve"> en cuanto a vivienda, seguro mé</w:t>
      </w:r>
      <w:r w:rsidR="00DE4313" w:rsidRPr="00047E5B">
        <w:rPr>
          <w:rFonts w:ascii="Georgia" w:hAnsi="Georgia"/>
          <w:lang w:val="es-CO"/>
        </w:rPr>
        <w:t>dico, etc.</w:t>
      </w:r>
    </w:p>
    <w:p w14:paraId="511BFD4E" w14:textId="77777777" w:rsidR="007B3CEC" w:rsidRPr="00047E5B" w:rsidRDefault="007B3CEC" w:rsidP="00047E5B">
      <w:pPr>
        <w:spacing w:after="0"/>
        <w:jc w:val="both"/>
        <w:rPr>
          <w:rFonts w:ascii="Georgia" w:hAnsi="Georgia"/>
          <w:b/>
          <w:lang w:val="es-CO"/>
        </w:rPr>
      </w:pPr>
    </w:p>
    <w:p w14:paraId="39D185E8" w14:textId="77777777" w:rsidR="00401442" w:rsidRPr="00047E5B" w:rsidRDefault="00D0738F" w:rsidP="00047E5B">
      <w:pPr>
        <w:spacing w:after="0"/>
        <w:jc w:val="both"/>
        <w:rPr>
          <w:rFonts w:ascii="Georgia" w:hAnsi="Georgia"/>
          <w:b/>
          <w:lang w:val="es-CO"/>
        </w:rPr>
      </w:pPr>
      <w:r w:rsidRPr="00047E5B">
        <w:rPr>
          <w:rFonts w:ascii="Georgia" w:hAnsi="Georgia"/>
          <w:b/>
          <w:lang w:val="es-CO"/>
        </w:rPr>
        <w:t>1</w:t>
      </w:r>
      <w:r w:rsidR="008F2608" w:rsidRPr="00047E5B">
        <w:rPr>
          <w:rFonts w:ascii="Georgia" w:hAnsi="Georgia"/>
          <w:b/>
          <w:lang w:val="es-CO"/>
        </w:rPr>
        <w:t>7</w:t>
      </w:r>
      <w:r w:rsidR="007B3CEC" w:rsidRPr="00047E5B">
        <w:rPr>
          <w:rFonts w:ascii="Georgia" w:hAnsi="Georgia"/>
          <w:b/>
          <w:lang w:val="es-CO"/>
        </w:rPr>
        <w:t xml:space="preserve">. </w:t>
      </w:r>
      <w:r w:rsidR="00060792" w:rsidRPr="00047E5B">
        <w:rPr>
          <w:rFonts w:ascii="Georgia" w:hAnsi="Georgia"/>
          <w:b/>
          <w:lang w:val="es-CO"/>
        </w:rPr>
        <w:t>¿</w:t>
      </w:r>
      <w:r w:rsidR="005E0ADF" w:rsidRPr="00047E5B">
        <w:rPr>
          <w:rFonts w:ascii="Georgia" w:hAnsi="Georgia"/>
          <w:b/>
          <w:lang w:val="es-CO"/>
        </w:rPr>
        <w:t>Puedo llevar acompañantes</w:t>
      </w:r>
      <w:r w:rsidR="00401442" w:rsidRPr="00047E5B">
        <w:rPr>
          <w:rFonts w:ascii="Georgia" w:hAnsi="Georgia"/>
          <w:b/>
          <w:lang w:val="es-CO"/>
        </w:rPr>
        <w:t>?</w:t>
      </w:r>
    </w:p>
    <w:p w14:paraId="360AF6B0" w14:textId="2E447D9B" w:rsidR="00F76066" w:rsidRDefault="00DE4313" w:rsidP="00047E5B">
      <w:pPr>
        <w:spacing w:after="0"/>
        <w:jc w:val="both"/>
        <w:rPr>
          <w:rFonts w:ascii="Georgia" w:hAnsi="Georgia"/>
          <w:lang w:val="es-CO"/>
        </w:rPr>
      </w:pPr>
      <w:r w:rsidRPr="00047E5B">
        <w:rPr>
          <w:rFonts w:ascii="Georgia" w:hAnsi="Georgia"/>
          <w:lang w:val="es-CO"/>
        </w:rPr>
        <w:t>Las becas Greenleaf só</w:t>
      </w:r>
      <w:r w:rsidR="00401442" w:rsidRPr="00047E5B">
        <w:rPr>
          <w:rFonts w:ascii="Georgia" w:hAnsi="Georgia"/>
          <w:lang w:val="es-CO"/>
        </w:rPr>
        <w:t>lo cubren los</w:t>
      </w:r>
      <w:r w:rsidR="005E0ADF" w:rsidRPr="00047E5B">
        <w:rPr>
          <w:rFonts w:ascii="Georgia" w:hAnsi="Georgia"/>
          <w:lang w:val="es-CO"/>
        </w:rPr>
        <w:t xml:space="preserve"> costos del </w:t>
      </w:r>
      <w:r w:rsidR="00133E26" w:rsidRPr="00047E5B">
        <w:rPr>
          <w:rFonts w:ascii="Georgia" w:hAnsi="Georgia"/>
          <w:lang w:val="es-CO"/>
        </w:rPr>
        <w:t>investigador</w:t>
      </w:r>
      <w:r w:rsidRPr="00047E5B">
        <w:rPr>
          <w:rFonts w:ascii="Georgia" w:hAnsi="Georgia"/>
          <w:lang w:val="es-CO"/>
        </w:rPr>
        <w:t xml:space="preserve"> y los trámites relativos a su estancia en la Universidad</w:t>
      </w:r>
      <w:r w:rsidR="005E0ADF" w:rsidRPr="00047E5B">
        <w:rPr>
          <w:rFonts w:ascii="Georgia" w:hAnsi="Georgia"/>
          <w:lang w:val="es-CO"/>
        </w:rPr>
        <w:t>. Sírvase notar que la vivienda donde residen los becarios Greenleaf no está g</w:t>
      </w:r>
      <w:r w:rsidR="002A0ADB" w:rsidRPr="00047E5B">
        <w:rPr>
          <w:rFonts w:ascii="Georgia" w:hAnsi="Georgia"/>
          <w:lang w:val="es-CO"/>
        </w:rPr>
        <w:t xml:space="preserve">arantizada </w:t>
      </w:r>
      <w:r w:rsidR="00461277" w:rsidRPr="00047E5B">
        <w:rPr>
          <w:rFonts w:ascii="Georgia" w:hAnsi="Georgia"/>
          <w:lang w:val="es-CO"/>
        </w:rPr>
        <w:t>para acompañantes</w:t>
      </w:r>
      <w:r w:rsidRPr="00047E5B">
        <w:rPr>
          <w:rFonts w:ascii="Georgia" w:hAnsi="Georgia"/>
          <w:lang w:val="es-CO"/>
        </w:rPr>
        <w:t>, y</w:t>
      </w:r>
      <w:r w:rsidR="00133E26" w:rsidRPr="00047E5B">
        <w:rPr>
          <w:rFonts w:ascii="Georgia" w:hAnsi="Georgia"/>
          <w:lang w:val="es-CO"/>
        </w:rPr>
        <w:t xml:space="preserve"> además</w:t>
      </w:r>
      <w:r w:rsidRPr="00047E5B">
        <w:rPr>
          <w:rFonts w:ascii="Georgia" w:hAnsi="Georgia"/>
          <w:lang w:val="es-CO"/>
        </w:rPr>
        <w:t xml:space="preserve"> </w:t>
      </w:r>
      <w:r w:rsidR="002A0ADB" w:rsidRPr="00047E5B">
        <w:rPr>
          <w:rFonts w:ascii="Georgia" w:hAnsi="Georgia"/>
          <w:lang w:val="es-CO"/>
        </w:rPr>
        <w:t>es probable que se comparta</w:t>
      </w:r>
      <w:r w:rsidRPr="00047E5B">
        <w:rPr>
          <w:rFonts w:ascii="Georgia" w:hAnsi="Georgia"/>
          <w:lang w:val="es-CO"/>
        </w:rPr>
        <w:t xml:space="preserve"> con otro</w:t>
      </w:r>
      <w:r w:rsidR="002A0ADB" w:rsidRPr="00047E5B">
        <w:rPr>
          <w:rFonts w:ascii="Georgia" w:hAnsi="Georgia"/>
          <w:lang w:val="es-CO"/>
        </w:rPr>
        <w:t xml:space="preserve"> investigador</w:t>
      </w:r>
      <w:r w:rsidRPr="00047E5B">
        <w:rPr>
          <w:rFonts w:ascii="Georgia" w:hAnsi="Georgia"/>
          <w:lang w:val="es-CO"/>
        </w:rPr>
        <w:t>.</w:t>
      </w:r>
      <w:r w:rsidR="00133E26" w:rsidRPr="00047E5B">
        <w:rPr>
          <w:rFonts w:ascii="Georgia" w:hAnsi="Georgia"/>
          <w:lang w:val="es-CO"/>
        </w:rPr>
        <w:t xml:space="preserve">  Los recipientes de las becas Greenleaf han de ocupar</w:t>
      </w:r>
      <w:r w:rsidR="00DF6D52">
        <w:rPr>
          <w:rFonts w:ascii="Georgia" w:hAnsi="Georgia"/>
          <w:lang w:val="es-CO"/>
        </w:rPr>
        <w:t xml:space="preserve"> </w:t>
      </w:r>
      <w:r w:rsidR="00133E26" w:rsidRPr="00047E5B">
        <w:rPr>
          <w:rFonts w:ascii="Georgia" w:hAnsi="Georgia"/>
          <w:lang w:val="es-CO"/>
        </w:rPr>
        <w:t>la vivienda asigna</w:t>
      </w:r>
      <w:r w:rsidR="00FA73AA" w:rsidRPr="00047E5B">
        <w:rPr>
          <w:rFonts w:ascii="Georgia" w:hAnsi="Georgia"/>
          <w:lang w:val="es-CO"/>
        </w:rPr>
        <w:t>da por la Biblioteca.</w:t>
      </w:r>
    </w:p>
    <w:p w14:paraId="30E026C1" w14:textId="77777777" w:rsidR="00BB5D89" w:rsidRDefault="00BB5D89" w:rsidP="00047E5B">
      <w:pPr>
        <w:spacing w:after="0"/>
        <w:jc w:val="both"/>
        <w:rPr>
          <w:rFonts w:ascii="Georgia" w:hAnsi="Georgia"/>
          <w:lang w:val="es-CO"/>
        </w:rPr>
      </w:pPr>
    </w:p>
    <w:p w14:paraId="59466D03" w14:textId="716D4801" w:rsidR="00BB5D89" w:rsidRDefault="00BB5D89" w:rsidP="00047E5B">
      <w:pPr>
        <w:spacing w:after="0"/>
        <w:jc w:val="both"/>
        <w:rPr>
          <w:rFonts w:ascii="Georgia" w:hAnsi="Georgia"/>
          <w:b/>
          <w:bCs/>
          <w:lang w:val="es-CO"/>
        </w:rPr>
      </w:pPr>
      <w:r w:rsidRPr="00BB5D89">
        <w:rPr>
          <w:rFonts w:ascii="Georgia" w:hAnsi="Georgia"/>
          <w:b/>
          <w:bCs/>
          <w:lang w:val="es-CO"/>
        </w:rPr>
        <w:t>18. ¿Es necesario que muestre prueba de vacunación de COVID-19?</w:t>
      </w:r>
    </w:p>
    <w:p w14:paraId="08703E29" w14:textId="59604200" w:rsidR="00BB5D89" w:rsidRPr="00BB5D89" w:rsidRDefault="00DB3D98" w:rsidP="00047E5B">
      <w:pPr>
        <w:spacing w:after="0"/>
        <w:jc w:val="both"/>
        <w:rPr>
          <w:rFonts w:ascii="Georgia" w:hAnsi="Georgia"/>
          <w:lang w:val="es-CO"/>
        </w:rPr>
      </w:pPr>
      <w:r>
        <w:rPr>
          <w:rFonts w:ascii="Georgia" w:hAnsi="Georgia"/>
          <w:lang w:val="es-CO"/>
        </w:rPr>
        <w:t>No. En este momento la prueba de vacunación no es necesaria, pero si esto llegara a cambiar, se lo comunicaremos inmediatamente.</w:t>
      </w:r>
    </w:p>
    <w:p w14:paraId="036CFC31" w14:textId="77777777" w:rsidR="00BB5D89" w:rsidRPr="00BB5D89" w:rsidRDefault="00BB5D89" w:rsidP="00BB5D89">
      <w:pPr>
        <w:pStyle w:val="ListParagraph"/>
        <w:jc w:val="both"/>
        <w:rPr>
          <w:rFonts w:ascii="Georgia" w:hAnsi="Georgia" w:cs="Times New Roman"/>
          <w:lang w:val="es-ES"/>
        </w:rPr>
      </w:pPr>
    </w:p>
    <w:p w14:paraId="14D61985" w14:textId="28188078" w:rsidR="00BB5D89" w:rsidRPr="00DB3D98" w:rsidRDefault="00BB5D89" w:rsidP="00BB5D89">
      <w:pPr>
        <w:pStyle w:val="ListParagraph"/>
        <w:jc w:val="both"/>
        <w:rPr>
          <w:rFonts w:ascii="Georgia" w:hAnsi="Georgia" w:cs="Times New Roman"/>
          <w:lang w:val="es-ES"/>
        </w:rPr>
      </w:pPr>
      <w:r w:rsidRPr="00DB3D98">
        <w:rPr>
          <w:rFonts w:ascii="Georgia" w:hAnsi="Georgia" w:cs="Times New Roman"/>
          <w:lang w:val="es-ES"/>
        </w:rPr>
        <w:t>.</w:t>
      </w:r>
    </w:p>
    <w:p w14:paraId="48446895" w14:textId="77777777" w:rsidR="00BB5D89" w:rsidRPr="00DB3D98" w:rsidRDefault="00BB5D89" w:rsidP="00047E5B">
      <w:pPr>
        <w:spacing w:after="0"/>
        <w:jc w:val="both"/>
        <w:rPr>
          <w:rFonts w:ascii="Georgia" w:hAnsi="Georgia"/>
          <w:lang w:val="es-ES"/>
        </w:rPr>
      </w:pPr>
    </w:p>
    <w:p w14:paraId="1B49F656" w14:textId="426E93B2" w:rsidR="007A5DF9" w:rsidRPr="00DB3D98" w:rsidRDefault="007A5DF9">
      <w:pPr>
        <w:spacing w:after="0"/>
        <w:jc w:val="both"/>
        <w:rPr>
          <w:rFonts w:ascii="Georgia" w:hAnsi="Georgia"/>
          <w:lang w:val="es-ES"/>
        </w:rPr>
      </w:pPr>
    </w:p>
    <w:p w14:paraId="2724DD9F" w14:textId="77777777" w:rsidR="007A5DF9" w:rsidRPr="00DB3D98" w:rsidRDefault="007A5DF9">
      <w:pPr>
        <w:rPr>
          <w:rFonts w:ascii="Georgia" w:hAnsi="Georgia"/>
          <w:lang w:val="es-ES"/>
        </w:rPr>
      </w:pPr>
      <w:r w:rsidRPr="00DB3D98">
        <w:rPr>
          <w:rFonts w:ascii="Georgia" w:hAnsi="Georgia"/>
          <w:lang w:val="es-ES"/>
        </w:rPr>
        <w:br w:type="page"/>
      </w:r>
    </w:p>
    <w:p w14:paraId="05933C23" w14:textId="77777777" w:rsidR="007A5DF9" w:rsidRDefault="007A5DF9" w:rsidP="007A5DF9">
      <w:pPr>
        <w:pStyle w:val="BodyText"/>
        <w:spacing w:before="99" w:line="256" w:lineRule="auto"/>
        <w:ind w:left="119" w:right="524"/>
        <w:rPr>
          <w:w w:val="105"/>
        </w:rPr>
      </w:pPr>
      <w:r>
        <w:rPr>
          <w:noProof/>
          <w:w w:val="105"/>
        </w:rPr>
        <w:lastRenderedPageBreak/>
        <w:drawing>
          <wp:inline distT="0" distB="0" distL="0" distR="0" wp14:anchorId="500EA913" wp14:editId="5D791664">
            <wp:extent cx="2704465" cy="1809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6C1C9" w14:textId="77777777" w:rsidR="007A5DF9" w:rsidRDefault="007A5DF9" w:rsidP="007A5DF9">
      <w:pPr>
        <w:pStyle w:val="BodyText"/>
        <w:spacing w:before="99" w:line="256" w:lineRule="auto"/>
        <w:ind w:left="119" w:right="524"/>
        <w:rPr>
          <w:w w:val="105"/>
        </w:rPr>
      </w:pPr>
    </w:p>
    <w:p w14:paraId="72F52943" w14:textId="77777777" w:rsidR="007A5DF9" w:rsidRDefault="007A5DF9" w:rsidP="007A5DF9">
      <w:pPr>
        <w:pStyle w:val="BodyText"/>
        <w:spacing w:before="99" w:line="256" w:lineRule="auto"/>
        <w:ind w:left="119" w:right="524"/>
      </w:pPr>
      <w:r>
        <w:rPr>
          <w:w w:val="105"/>
        </w:rPr>
        <w:t>Federal</w:t>
      </w:r>
      <w:r>
        <w:rPr>
          <w:spacing w:val="-1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3"/>
          <w:w w:val="105"/>
        </w:rPr>
        <w:t xml:space="preserve"> </w:t>
      </w:r>
      <w:r>
        <w:rPr>
          <w:w w:val="105"/>
        </w:rPr>
        <w:t>require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J-1</w:t>
      </w:r>
      <w:r>
        <w:rPr>
          <w:spacing w:val="-12"/>
          <w:w w:val="105"/>
        </w:rPr>
        <w:t xml:space="preserve"> </w:t>
      </w:r>
      <w:r>
        <w:rPr>
          <w:w w:val="105"/>
        </w:rPr>
        <w:t>exchange</w:t>
      </w:r>
      <w:r>
        <w:rPr>
          <w:spacing w:val="-13"/>
          <w:w w:val="105"/>
        </w:rPr>
        <w:t xml:space="preserve"> </w:t>
      </w:r>
      <w:r>
        <w:rPr>
          <w:w w:val="105"/>
        </w:rPr>
        <w:t>visitors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“sufficient</w:t>
      </w:r>
      <w:r>
        <w:rPr>
          <w:spacing w:val="-13"/>
          <w:w w:val="105"/>
        </w:rPr>
        <w:t xml:space="preserve"> </w:t>
      </w:r>
      <w:r>
        <w:rPr>
          <w:w w:val="105"/>
        </w:rPr>
        <w:t>proficiency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English</w:t>
      </w:r>
      <w:r>
        <w:rPr>
          <w:spacing w:val="-13"/>
          <w:w w:val="105"/>
        </w:rPr>
        <w:t xml:space="preserve"> </w:t>
      </w:r>
      <w:r>
        <w:rPr>
          <w:w w:val="105"/>
        </w:rPr>
        <w:t>language,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determined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objective measure of English language proficiency, to successfully participate in his or her program and to function on a day-to day basis.” Each department should determine the appropriate English level for participation in their</w:t>
      </w:r>
      <w:r>
        <w:rPr>
          <w:spacing w:val="-34"/>
          <w:w w:val="105"/>
        </w:rPr>
        <w:t xml:space="preserve"> </w:t>
      </w:r>
      <w:r>
        <w:rPr>
          <w:w w:val="105"/>
        </w:rPr>
        <w:t>programs.</w:t>
      </w:r>
    </w:p>
    <w:p w14:paraId="423CE940" w14:textId="77777777" w:rsidR="007A5DF9" w:rsidRDefault="007A5DF9" w:rsidP="007A5DF9">
      <w:pPr>
        <w:pStyle w:val="BodyText"/>
        <w:rPr>
          <w:sz w:val="20"/>
        </w:rPr>
      </w:pPr>
    </w:p>
    <w:p w14:paraId="35CD041B" w14:textId="77777777" w:rsidR="007A5DF9" w:rsidRDefault="007A5DF9" w:rsidP="007A5DF9">
      <w:pPr>
        <w:pStyle w:val="BodyText"/>
        <w:rPr>
          <w:sz w:val="20"/>
        </w:rPr>
      </w:pPr>
    </w:p>
    <w:p w14:paraId="15236112" w14:textId="77777777" w:rsidR="007A5DF9" w:rsidRDefault="007A5DF9" w:rsidP="007A5DF9">
      <w:pPr>
        <w:pStyle w:val="BodyText"/>
        <w:rPr>
          <w:sz w:val="20"/>
        </w:rPr>
      </w:pPr>
    </w:p>
    <w:p w14:paraId="094F9A2D" w14:textId="77777777" w:rsidR="007A5DF9" w:rsidRDefault="007A5DF9" w:rsidP="007A5DF9">
      <w:pPr>
        <w:pStyle w:val="BodyText"/>
        <w:spacing w:before="3"/>
        <w:rPr>
          <w:sz w:val="22"/>
        </w:rPr>
      </w:pPr>
    </w:p>
    <w:p w14:paraId="4DDA7163" w14:textId="77777777" w:rsidR="007A5DF9" w:rsidRDefault="007A5DF9" w:rsidP="007A5DF9">
      <w:pPr>
        <w:pStyle w:val="BodyText"/>
        <w:ind w:left="119"/>
      </w:pPr>
      <w:r>
        <w:rPr>
          <w:w w:val="105"/>
        </w:rPr>
        <w:t>Please indicate which objective measurement was used to evaluate the English proficiency of the visitor. Check all that apply:</w:t>
      </w:r>
    </w:p>
    <w:p w14:paraId="503CAFEA" w14:textId="77777777" w:rsidR="007A5DF9" w:rsidRDefault="007A5DF9" w:rsidP="007A5DF9">
      <w:pPr>
        <w:pStyle w:val="BodyText"/>
        <w:spacing w:before="1"/>
        <w:rPr>
          <w:sz w:val="24"/>
        </w:rPr>
      </w:pPr>
    </w:p>
    <w:p w14:paraId="433592C1" w14:textId="77777777" w:rsidR="007A5DF9" w:rsidRDefault="007A5DF9" w:rsidP="007A5DF9">
      <w:pPr>
        <w:pStyle w:val="BodyText"/>
        <w:spacing w:line="256" w:lineRule="auto"/>
        <w:ind w:left="5819" w:right="1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CE807" wp14:editId="4C3E0505">
                <wp:simplePos x="0" y="0"/>
                <wp:positionH relativeFrom="page">
                  <wp:posOffset>3848100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12065" r="952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EB26" id="Rectangle 11" o:spid="_x0000_s1026" style="position:absolute;margin-left:303pt;margin-top:1.5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 xml:space="preserve">Recognized English language test (Ex: TOEFL, </w:t>
      </w:r>
      <w:r>
        <w:rPr>
          <w:spacing w:val="-6"/>
          <w:w w:val="105"/>
        </w:rPr>
        <w:t xml:space="preserve">IELTS, </w:t>
      </w:r>
      <w:r>
        <w:rPr>
          <w:w w:val="105"/>
        </w:rPr>
        <w:t>Cambridge, etc.)</w:t>
      </w:r>
    </w:p>
    <w:p w14:paraId="794BBB6B" w14:textId="77777777" w:rsidR="007A5DF9" w:rsidRDefault="007A5DF9" w:rsidP="007A5DF9">
      <w:pPr>
        <w:pStyle w:val="BodyText"/>
        <w:spacing w:before="10"/>
        <w:rPr>
          <w:sz w:val="22"/>
        </w:rPr>
      </w:pPr>
    </w:p>
    <w:p w14:paraId="6961F8BF" w14:textId="77777777" w:rsidR="007A5DF9" w:rsidRDefault="007A5DF9" w:rsidP="007A5DF9">
      <w:pPr>
        <w:pStyle w:val="BodyText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37EAA" wp14:editId="582EFE2C">
                <wp:simplePos x="0" y="0"/>
                <wp:positionH relativeFrom="page">
                  <wp:posOffset>3848100</wp:posOffset>
                </wp:positionH>
                <wp:positionV relativeFrom="paragraph">
                  <wp:posOffset>-12700</wp:posOffset>
                </wp:positionV>
                <wp:extent cx="3318510" cy="153670"/>
                <wp:effectExtent l="9525" t="11430" r="1524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8CF5" id="Rectangle 10" o:spid="_x0000_s1026" style="position:absolute;margin-left:303pt;margin-top:-1pt;width:261.3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jEgwIAABc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Name of test and date taken:</w:t>
      </w:r>
    </w:p>
    <w:p w14:paraId="6E90A168" w14:textId="77777777" w:rsidR="007A5DF9" w:rsidRDefault="007A5DF9" w:rsidP="007A5DF9">
      <w:pPr>
        <w:pStyle w:val="BodyText"/>
        <w:rPr>
          <w:sz w:val="24"/>
        </w:rPr>
      </w:pPr>
    </w:p>
    <w:p w14:paraId="3D8D13CF" w14:textId="77777777" w:rsidR="007A5DF9" w:rsidRDefault="007A5DF9" w:rsidP="007A5DF9">
      <w:pPr>
        <w:pStyle w:val="BodyText"/>
        <w:spacing w:line="256" w:lineRule="auto"/>
        <w:ind w:left="5819" w:right="1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9C398" wp14:editId="46314E06">
                <wp:simplePos x="0" y="0"/>
                <wp:positionH relativeFrom="page">
                  <wp:posOffset>3848100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FC90" id="Rectangle 4" o:spid="_x0000_s1026" style="position:absolute;margin-left:303pt;margin-top:1.5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Signed documentation from an academic institution or English language school</w:t>
      </w:r>
    </w:p>
    <w:p w14:paraId="683DBDF2" w14:textId="77777777" w:rsidR="007A5DF9" w:rsidRDefault="007A5DF9" w:rsidP="007A5DF9">
      <w:pPr>
        <w:pStyle w:val="BodyText"/>
        <w:spacing w:before="11"/>
        <w:rPr>
          <w:sz w:val="22"/>
        </w:rPr>
      </w:pPr>
    </w:p>
    <w:p w14:paraId="23ACCD46" w14:textId="77777777" w:rsidR="007A5DF9" w:rsidRDefault="007A5DF9" w:rsidP="007A5DF9">
      <w:pPr>
        <w:spacing w:line="256" w:lineRule="auto"/>
        <w:ind w:left="119" w:right="417"/>
        <w:rPr>
          <w:sz w:val="17"/>
        </w:rPr>
      </w:pPr>
      <w:r>
        <w:rPr>
          <w:w w:val="105"/>
          <w:sz w:val="17"/>
        </w:rPr>
        <w:t>An academic institution is defined as: "Any publicly or privately operated primary, secondary or post-secondary institution in the United States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abroad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offers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primarily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academic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programs."</w:t>
      </w:r>
      <w:r>
        <w:rPr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Please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attach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any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signed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documentation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that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is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serving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as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evidence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an objective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measurement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English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proficiency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to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this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declaration.</w:t>
      </w:r>
      <w:r>
        <w:rPr>
          <w:b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(Click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sample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letter)</w:t>
      </w:r>
    </w:p>
    <w:p w14:paraId="374BC089" w14:textId="77777777" w:rsidR="007A5DF9" w:rsidRDefault="007A5DF9" w:rsidP="007A5DF9">
      <w:pPr>
        <w:pStyle w:val="BodyText"/>
        <w:spacing w:before="11"/>
        <w:rPr>
          <w:sz w:val="22"/>
        </w:rPr>
      </w:pPr>
    </w:p>
    <w:p w14:paraId="702613E5" w14:textId="77777777" w:rsidR="007A5DF9" w:rsidRDefault="007A5DF9" w:rsidP="007A5DF9">
      <w:pPr>
        <w:pStyle w:val="BodyText"/>
        <w:spacing w:line="256" w:lineRule="auto"/>
        <w:ind w:left="5819" w:right="8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B11AC" wp14:editId="2E31D6FE">
                <wp:simplePos x="0" y="0"/>
                <wp:positionH relativeFrom="page">
                  <wp:posOffset>3848100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7620" r="952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5430E" id="Rectangle 5" o:spid="_x0000_s1026" style="position:absolute;margin-left:303pt;margin-top:1.5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documented</w:t>
      </w:r>
      <w:r>
        <w:rPr>
          <w:spacing w:val="-12"/>
          <w:w w:val="105"/>
        </w:rPr>
        <w:t xml:space="preserve"> </w:t>
      </w:r>
      <w:r>
        <w:rPr>
          <w:w w:val="105"/>
        </w:rPr>
        <w:t>interview</w:t>
      </w:r>
      <w:r>
        <w:rPr>
          <w:spacing w:val="-12"/>
          <w:w w:val="105"/>
        </w:rPr>
        <w:t xml:space="preserve"> </w:t>
      </w:r>
      <w:r>
        <w:rPr>
          <w:w w:val="105"/>
        </w:rPr>
        <w:t>conducted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sponsor</w:t>
      </w:r>
      <w:r>
        <w:rPr>
          <w:spacing w:val="-12"/>
          <w:w w:val="105"/>
        </w:rPr>
        <w:t xml:space="preserve"> </w:t>
      </w:r>
      <w:r>
        <w:rPr>
          <w:w w:val="105"/>
        </w:rPr>
        <w:t>either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 xml:space="preserve">in </w:t>
      </w:r>
      <w:r>
        <w:rPr>
          <w:w w:val="105"/>
        </w:rPr>
        <w:t>person or by videoconferencing, or by telephone if videoconferencing is not a viable</w:t>
      </w:r>
      <w:r>
        <w:rPr>
          <w:spacing w:val="-15"/>
          <w:w w:val="105"/>
        </w:rPr>
        <w:t xml:space="preserve"> </w:t>
      </w:r>
      <w:r>
        <w:rPr>
          <w:w w:val="105"/>
        </w:rPr>
        <w:t>option</w:t>
      </w:r>
    </w:p>
    <w:p w14:paraId="7FD62702" w14:textId="77777777" w:rsidR="007A5DF9" w:rsidRDefault="007A5DF9" w:rsidP="007A5DF9">
      <w:pPr>
        <w:pStyle w:val="BodyText"/>
        <w:spacing w:before="11"/>
        <w:rPr>
          <w:sz w:val="22"/>
        </w:rPr>
      </w:pPr>
    </w:p>
    <w:p w14:paraId="55A36A71" w14:textId="77777777" w:rsidR="007A5DF9" w:rsidRDefault="007A5DF9" w:rsidP="007A5DF9">
      <w:pPr>
        <w:pStyle w:val="BodyText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18A24" wp14:editId="40ED65F0">
                <wp:simplePos x="0" y="0"/>
                <wp:positionH relativeFrom="page">
                  <wp:posOffset>3848100</wp:posOffset>
                </wp:positionH>
                <wp:positionV relativeFrom="paragraph">
                  <wp:posOffset>-13335</wp:posOffset>
                </wp:positionV>
                <wp:extent cx="3318510" cy="153670"/>
                <wp:effectExtent l="9525" t="6350" r="1524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C75B" id="Rectangle 7" o:spid="_x0000_s1026" style="position:absolute;margin-left:303pt;margin-top:-1.05pt;width:261.3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H1hAIAABU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Date and time of interview and name of interviewer:</w:t>
      </w:r>
    </w:p>
    <w:p w14:paraId="79374E7C" w14:textId="77777777" w:rsidR="007A5DF9" w:rsidRDefault="007A5DF9" w:rsidP="007A5DF9">
      <w:pPr>
        <w:pStyle w:val="BodyText"/>
        <w:spacing w:before="1"/>
        <w:rPr>
          <w:sz w:val="24"/>
        </w:rPr>
      </w:pPr>
    </w:p>
    <w:p w14:paraId="59CAD84B" w14:textId="77777777" w:rsidR="007A5DF9" w:rsidRDefault="007A5DF9" w:rsidP="007A5DF9">
      <w:pPr>
        <w:pStyle w:val="BodyText"/>
        <w:ind w:left="5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C8060" wp14:editId="5385DB0F">
                <wp:simplePos x="0" y="0"/>
                <wp:positionH relativeFrom="page">
                  <wp:posOffset>3848100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1524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7FBA" id="Rectangle 6" o:spid="_x0000_s1026" style="position:absolute;margin-left:303pt;margin-top:1.5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Other (Please contact OISS)</w:t>
      </w:r>
    </w:p>
    <w:p w14:paraId="55D888CA" w14:textId="77777777" w:rsidR="007A5DF9" w:rsidRDefault="007A5DF9" w:rsidP="007A5DF9">
      <w:pPr>
        <w:pStyle w:val="BodyText"/>
        <w:rPr>
          <w:sz w:val="20"/>
        </w:rPr>
      </w:pPr>
    </w:p>
    <w:p w14:paraId="6F049B86" w14:textId="77777777" w:rsidR="007A5DF9" w:rsidRDefault="007A5DF9" w:rsidP="007A5DF9">
      <w:pPr>
        <w:pStyle w:val="BodyText"/>
        <w:rPr>
          <w:sz w:val="20"/>
        </w:rPr>
      </w:pPr>
    </w:p>
    <w:p w14:paraId="1ECF6455" w14:textId="77777777" w:rsidR="007A5DF9" w:rsidRDefault="007A5DF9" w:rsidP="007A5DF9">
      <w:pPr>
        <w:pStyle w:val="BodyText"/>
        <w:rPr>
          <w:sz w:val="20"/>
        </w:rPr>
      </w:pPr>
    </w:p>
    <w:p w14:paraId="1548E613" w14:textId="77777777" w:rsidR="007A5DF9" w:rsidRDefault="007A5DF9" w:rsidP="007A5DF9">
      <w:pPr>
        <w:pStyle w:val="BodyText"/>
        <w:spacing w:before="5"/>
        <w:rPr>
          <w:sz w:val="29"/>
        </w:rPr>
      </w:pPr>
    </w:p>
    <w:p w14:paraId="28AF2E89" w14:textId="77777777" w:rsidR="007A5DF9" w:rsidRDefault="007A5DF9" w:rsidP="007A5DF9">
      <w:pPr>
        <w:pStyle w:val="BodyText"/>
        <w:ind w:left="1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1B5C6" wp14:editId="7B175946">
                <wp:simplePos x="0" y="0"/>
                <wp:positionH relativeFrom="page">
                  <wp:posOffset>3848100</wp:posOffset>
                </wp:positionH>
                <wp:positionV relativeFrom="paragraph">
                  <wp:posOffset>-13335</wp:posOffset>
                </wp:positionV>
                <wp:extent cx="3318510" cy="153670"/>
                <wp:effectExtent l="9525" t="6985" r="1524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ED01F" id="Rectangle 12" o:spid="_x0000_s1026" style="position:absolute;margin-left:303pt;margin-top:-1.05pt;width:261.3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qhAIAABc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Visitor's Full Name</w:t>
      </w:r>
    </w:p>
    <w:p w14:paraId="63990A1F" w14:textId="77777777" w:rsidR="007A5DF9" w:rsidRDefault="007A5DF9" w:rsidP="007A5DF9">
      <w:pPr>
        <w:pStyle w:val="BodyText"/>
        <w:rPr>
          <w:sz w:val="24"/>
        </w:rPr>
      </w:pPr>
    </w:p>
    <w:p w14:paraId="012624A0" w14:textId="77777777" w:rsidR="007A5DF9" w:rsidRDefault="007A5DF9" w:rsidP="007A5DF9">
      <w:pPr>
        <w:pStyle w:val="BodyText"/>
        <w:spacing w:line="256" w:lineRule="auto"/>
        <w:ind w:left="119" w:right="1506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declare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listed</w:t>
      </w:r>
      <w:r>
        <w:rPr>
          <w:spacing w:val="-9"/>
          <w:w w:val="105"/>
        </w:rPr>
        <w:t xml:space="preserve"> </w:t>
      </w:r>
      <w:r>
        <w:rPr>
          <w:w w:val="105"/>
        </w:rPr>
        <w:t>visitor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proficiency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English</w:t>
      </w:r>
      <w:r>
        <w:rPr>
          <w:spacing w:val="-10"/>
          <w:w w:val="105"/>
        </w:rPr>
        <w:t xml:space="preserve"> </w:t>
      </w:r>
      <w:r>
        <w:rPr>
          <w:w w:val="105"/>
        </w:rPr>
        <w:t>language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-9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his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her program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basis.</w:t>
      </w:r>
      <w:r>
        <w:rPr>
          <w:spacing w:val="-9"/>
          <w:w w:val="105"/>
        </w:rPr>
        <w:t xml:space="preserve"> </w:t>
      </w: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see</w:t>
      </w:r>
      <w:r>
        <w:rPr>
          <w:spacing w:val="-9"/>
          <w:w w:val="105"/>
        </w:rPr>
        <w:t xml:space="preserve"> </w:t>
      </w:r>
      <w:r>
        <w:rPr>
          <w:w w:val="105"/>
        </w:rPr>
        <w:t>below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resources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visitor during his/ her stay at Tulane</w:t>
      </w:r>
      <w:r>
        <w:rPr>
          <w:spacing w:val="-15"/>
          <w:w w:val="105"/>
        </w:rPr>
        <w:t xml:space="preserve"> </w:t>
      </w:r>
      <w:r>
        <w:rPr>
          <w:w w:val="105"/>
        </w:rPr>
        <w:t>University.</w:t>
      </w:r>
    </w:p>
    <w:p w14:paraId="2F57CE0A" w14:textId="77777777" w:rsidR="007A5DF9" w:rsidRDefault="007A5DF9" w:rsidP="007A5DF9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C8C54B" wp14:editId="3645B99F">
                <wp:simplePos x="0" y="0"/>
                <wp:positionH relativeFrom="page">
                  <wp:posOffset>450215</wp:posOffset>
                </wp:positionH>
                <wp:positionV relativeFrom="paragraph">
                  <wp:posOffset>99060</wp:posOffset>
                </wp:positionV>
                <wp:extent cx="6560820" cy="975360"/>
                <wp:effectExtent l="12065" t="6350" r="8890" b="889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975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87890" id="Rectangle 13" o:spid="_x0000_s1026" style="position:absolute;margin-left:35.45pt;margin-top:7.8pt;width:516.6pt;height:76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FihAIAABc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" filled="f" strokeweight="1pt">
                <w10:wrap type="topAndBottom" anchorx="page"/>
              </v:rect>
            </w:pict>
          </mc:Fallback>
        </mc:AlternateContent>
      </w:r>
    </w:p>
    <w:p w14:paraId="56882D26" w14:textId="77777777" w:rsidR="007A5DF9" w:rsidRDefault="007A5DF9" w:rsidP="007A5DF9">
      <w:pPr>
        <w:pStyle w:val="BodyText"/>
        <w:spacing w:before="10"/>
        <w:rPr>
          <w:sz w:val="16"/>
        </w:rPr>
      </w:pPr>
    </w:p>
    <w:p w14:paraId="4138F624" w14:textId="77777777" w:rsidR="007A5DF9" w:rsidRDefault="007A5DF9" w:rsidP="007A5DF9">
      <w:pPr>
        <w:pStyle w:val="BodyText"/>
        <w:spacing w:before="1"/>
        <w:ind w:left="119"/>
      </w:pPr>
      <w:r>
        <w:rPr>
          <w:w w:val="105"/>
        </w:rPr>
        <w:t>I declare under penalty of perjury that the foregoing is true and correct.</w:t>
      </w:r>
    </w:p>
    <w:p w14:paraId="41479174" w14:textId="77777777" w:rsidR="007A5DF9" w:rsidRDefault="007A5DF9" w:rsidP="007A5DF9">
      <w:pPr>
        <w:pStyle w:val="BodyText"/>
        <w:rPr>
          <w:sz w:val="24"/>
        </w:rPr>
      </w:pPr>
    </w:p>
    <w:p w14:paraId="71A3E8D4" w14:textId="77777777" w:rsidR="007A5DF9" w:rsidRDefault="007A5DF9" w:rsidP="007A5DF9">
      <w:pPr>
        <w:pStyle w:val="BodyText"/>
        <w:tabs>
          <w:tab w:val="left" w:pos="5837"/>
        </w:tabs>
        <w:ind w:left="119"/>
      </w:pPr>
      <w:r>
        <w:rPr>
          <w:w w:val="105"/>
        </w:rPr>
        <w:t>Name</w:t>
      </w:r>
      <w:r>
        <w:rPr>
          <w:w w:val="105"/>
        </w:rPr>
        <w:tab/>
        <w:t>Title</w:t>
      </w:r>
    </w:p>
    <w:p w14:paraId="3827F71D" w14:textId="77777777" w:rsidR="007A5DF9" w:rsidRDefault="007A5DF9" w:rsidP="007A5DF9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BEEC767" wp14:editId="02648E91">
                <wp:simplePos x="0" y="0"/>
                <wp:positionH relativeFrom="page">
                  <wp:posOffset>450215</wp:posOffset>
                </wp:positionH>
                <wp:positionV relativeFrom="paragraph">
                  <wp:posOffset>106680</wp:posOffset>
                </wp:positionV>
                <wp:extent cx="3284855" cy="153670"/>
                <wp:effectExtent l="12065" t="8890" r="8255" b="889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85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179D" id="Rectangle 14" o:spid="_x0000_s1026" style="position:absolute;margin-left:35.45pt;margin-top:8.4pt;width:258.65pt;height:12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hUhAIAABc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6BE037A" wp14:editId="22983F02">
                <wp:simplePos x="0" y="0"/>
                <wp:positionH relativeFrom="page">
                  <wp:posOffset>4081145</wp:posOffset>
                </wp:positionH>
                <wp:positionV relativeFrom="paragraph">
                  <wp:posOffset>106680</wp:posOffset>
                </wp:positionV>
                <wp:extent cx="3240405" cy="153670"/>
                <wp:effectExtent l="13970" t="8890" r="12700" b="889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85C52" id="Rectangle 15" o:spid="_x0000_s1026" style="position:absolute;margin-left:321.35pt;margin-top:8.4pt;width:255.15pt;height:12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i7hAIAABc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" filled="f" strokeweight="1pt">
                <w10:wrap type="topAndBottom" anchorx="page"/>
              </v:rect>
            </w:pict>
          </mc:Fallback>
        </mc:AlternateContent>
      </w:r>
    </w:p>
    <w:p w14:paraId="703FF52A" w14:textId="77777777" w:rsidR="007A5DF9" w:rsidRDefault="007A5DF9" w:rsidP="007A5DF9">
      <w:pPr>
        <w:pStyle w:val="BodyText"/>
        <w:spacing w:before="8"/>
        <w:rPr>
          <w:sz w:val="21"/>
        </w:rPr>
      </w:pPr>
    </w:p>
    <w:p w14:paraId="60AD4018" w14:textId="77777777" w:rsidR="007A5DF9" w:rsidRDefault="007A5DF9" w:rsidP="007A5DF9">
      <w:pPr>
        <w:pStyle w:val="BodyText"/>
        <w:tabs>
          <w:tab w:val="left" w:pos="1130"/>
          <w:tab w:val="left" w:pos="4805"/>
        </w:tabs>
        <w:ind w:left="119"/>
      </w:pPr>
      <w:r>
        <w:rPr>
          <w:w w:val="105"/>
        </w:rPr>
        <w:t>Signature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180D206" w14:textId="77777777" w:rsidR="007A5DF9" w:rsidRDefault="007A5DF9" w:rsidP="007A5DF9">
      <w:pPr>
        <w:pStyle w:val="BodyText"/>
        <w:spacing w:before="8"/>
        <w:rPr>
          <w:sz w:val="16"/>
        </w:rPr>
      </w:pPr>
    </w:p>
    <w:p w14:paraId="7606334D" w14:textId="77777777" w:rsidR="007A5DF9" w:rsidRDefault="007A5DF9" w:rsidP="007A5DF9">
      <w:pPr>
        <w:pStyle w:val="BodyText"/>
        <w:spacing w:before="99"/>
        <w:ind w:left="119"/>
      </w:pPr>
      <w:r>
        <w:rPr>
          <w:w w:val="105"/>
        </w:rPr>
        <w:t>Date</w:t>
      </w:r>
    </w:p>
    <w:p w14:paraId="7C401B91" w14:textId="384ACDA7" w:rsidR="00047E5B" w:rsidRPr="007A5DF9" w:rsidRDefault="007A5DF9" w:rsidP="007A5DF9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5B5F87B" wp14:editId="710A6ED5">
                <wp:simplePos x="0" y="0"/>
                <wp:positionH relativeFrom="page">
                  <wp:posOffset>450215</wp:posOffset>
                </wp:positionH>
                <wp:positionV relativeFrom="paragraph">
                  <wp:posOffset>107315</wp:posOffset>
                </wp:positionV>
                <wp:extent cx="1097915" cy="153670"/>
                <wp:effectExtent l="12065" t="10160" r="13970" b="762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2682" id="Rectangle 1" o:spid="_x0000_s1026" style="position:absolute;margin-left:35.45pt;margin-top:8.45pt;width:86.45pt;height:12.1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" filled="f" strokeweight="1pt">
                <w10:wrap type="topAndBottom" anchorx="page"/>
              </v:rect>
            </w:pict>
          </mc:Fallback>
        </mc:AlternateContent>
      </w:r>
    </w:p>
    <w:sectPr w:rsidR="00047E5B" w:rsidRPr="007A5DF9" w:rsidSect="00F42F72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183A" w14:textId="77777777" w:rsidR="008A6EF0" w:rsidRDefault="008A6EF0" w:rsidP="00047E5B">
      <w:pPr>
        <w:spacing w:after="0" w:line="240" w:lineRule="auto"/>
      </w:pPr>
      <w:r>
        <w:separator/>
      </w:r>
    </w:p>
  </w:endnote>
  <w:endnote w:type="continuationSeparator" w:id="0">
    <w:p w14:paraId="1D8A52A8" w14:textId="77777777" w:rsidR="008A6EF0" w:rsidRDefault="008A6EF0" w:rsidP="0004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/>
      </w:rPr>
      <w:id w:val="1229341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7288D" w14:textId="2D67AEA5" w:rsidR="00F73748" w:rsidRPr="00F73748" w:rsidRDefault="00F73748">
        <w:pPr>
          <w:pStyle w:val="Footer"/>
          <w:jc w:val="right"/>
          <w:rPr>
            <w:rFonts w:ascii="Georgia" w:hAnsi="Georgia"/>
          </w:rPr>
        </w:pPr>
        <w:r w:rsidRPr="00F73748">
          <w:rPr>
            <w:rFonts w:ascii="Georgia" w:hAnsi="Georgia"/>
          </w:rPr>
          <w:fldChar w:fldCharType="begin"/>
        </w:r>
        <w:r w:rsidRPr="00F73748">
          <w:rPr>
            <w:rFonts w:ascii="Georgia" w:hAnsi="Georgia"/>
          </w:rPr>
          <w:instrText xml:space="preserve"> PAGE   \* MERGEFORMAT </w:instrText>
        </w:r>
        <w:r w:rsidRPr="00F73748">
          <w:rPr>
            <w:rFonts w:ascii="Georgia" w:hAnsi="Georgia"/>
          </w:rPr>
          <w:fldChar w:fldCharType="separate"/>
        </w:r>
        <w:r w:rsidR="003C45B0">
          <w:rPr>
            <w:rFonts w:ascii="Georgia" w:hAnsi="Georgia"/>
            <w:noProof/>
          </w:rPr>
          <w:t>4</w:t>
        </w:r>
        <w:r w:rsidRPr="00F73748">
          <w:rPr>
            <w:rFonts w:ascii="Georgia" w:hAnsi="Georgia"/>
            <w:noProof/>
          </w:rPr>
          <w:fldChar w:fldCharType="end"/>
        </w:r>
      </w:p>
    </w:sdtContent>
  </w:sdt>
  <w:p w14:paraId="092E2639" w14:textId="77777777" w:rsidR="00F73748" w:rsidRPr="00F73748" w:rsidRDefault="00F73748">
    <w:pPr>
      <w:pStyle w:val="Footer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/>
      </w:rPr>
      <w:id w:val="1911503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D27DF" w14:textId="5B856134" w:rsidR="00F73748" w:rsidRPr="00F73748" w:rsidRDefault="00F73748">
        <w:pPr>
          <w:pStyle w:val="Footer"/>
          <w:jc w:val="right"/>
          <w:rPr>
            <w:rFonts w:ascii="Georgia" w:hAnsi="Georgia"/>
          </w:rPr>
        </w:pPr>
        <w:r w:rsidRPr="00F73748">
          <w:rPr>
            <w:rFonts w:ascii="Georgia" w:hAnsi="Georgia"/>
          </w:rPr>
          <w:fldChar w:fldCharType="begin"/>
        </w:r>
        <w:r w:rsidRPr="00F73748">
          <w:rPr>
            <w:rFonts w:ascii="Georgia" w:hAnsi="Georgia"/>
          </w:rPr>
          <w:instrText xml:space="preserve"> PAGE   \* MERGEFORMAT </w:instrText>
        </w:r>
        <w:r w:rsidRPr="00F73748">
          <w:rPr>
            <w:rFonts w:ascii="Georgia" w:hAnsi="Georgia"/>
          </w:rPr>
          <w:fldChar w:fldCharType="separate"/>
        </w:r>
        <w:r w:rsidR="003C45B0">
          <w:rPr>
            <w:rFonts w:ascii="Georgia" w:hAnsi="Georgia"/>
            <w:noProof/>
          </w:rPr>
          <w:t>1</w:t>
        </w:r>
        <w:r w:rsidRPr="00F73748">
          <w:rPr>
            <w:rFonts w:ascii="Georgia" w:hAnsi="Georgia"/>
            <w:noProof/>
          </w:rPr>
          <w:fldChar w:fldCharType="end"/>
        </w:r>
      </w:p>
    </w:sdtContent>
  </w:sdt>
  <w:p w14:paraId="22FD93D5" w14:textId="77777777" w:rsidR="00F73748" w:rsidRPr="00F73748" w:rsidRDefault="00F73748">
    <w:pPr>
      <w:pStyle w:val="Foo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5C74" w14:textId="77777777" w:rsidR="008A6EF0" w:rsidRDefault="008A6EF0" w:rsidP="00047E5B">
      <w:pPr>
        <w:spacing w:after="0" w:line="240" w:lineRule="auto"/>
      </w:pPr>
      <w:r>
        <w:separator/>
      </w:r>
    </w:p>
  </w:footnote>
  <w:footnote w:type="continuationSeparator" w:id="0">
    <w:p w14:paraId="2802F05C" w14:textId="77777777" w:rsidR="008A6EF0" w:rsidRDefault="008A6EF0" w:rsidP="0004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E2F3" w14:textId="0F24FFD4" w:rsidR="00047E5B" w:rsidRPr="00047E5B" w:rsidRDefault="003773AA" w:rsidP="00047E5B">
    <w:pPr>
      <w:keepNext/>
      <w:widowControl w:val="0"/>
      <w:spacing w:after="0" w:line="240" w:lineRule="auto"/>
      <w:ind w:right="-72"/>
      <w:outlineLvl w:val="0"/>
      <w:rPr>
        <w:rFonts w:ascii="Times New Roman" w:eastAsia="Times New Roman" w:hAnsi="Times New Roman" w:cs="Times New Roman"/>
        <w:snapToGrid w:val="0"/>
        <w:sz w:val="88"/>
        <w:szCs w:val="20"/>
      </w:rPr>
    </w:pPr>
    <w:r>
      <w:rPr>
        <w:noProof/>
        <w:sz w:val="8"/>
        <w:szCs w:val="8"/>
      </w:rPr>
      <w:drawing>
        <wp:anchor distT="0" distB="0" distL="114300" distR="114300" simplePos="0" relativeHeight="251664384" behindDoc="0" locked="0" layoutInCell="1" allowOverlap="1" wp14:anchorId="6BE99051" wp14:editId="50424FAA">
          <wp:simplePos x="0" y="0"/>
          <wp:positionH relativeFrom="margin">
            <wp:posOffset>5547360</wp:posOffset>
          </wp:positionH>
          <wp:positionV relativeFrom="margin">
            <wp:posOffset>-1642745</wp:posOffset>
          </wp:positionV>
          <wp:extent cx="1531620" cy="1486535"/>
          <wp:effectExtent l="0" t="0" r="0" b="0"/>
          <wp:wrapSquare wrapText="bothSides"/>
          <wp:docPr id="804612598" name="Picture 1" descr="A black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circle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48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E5B" w:rsidRPr="00047E5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F34F59E" wp14:editId="439CF1D6">
          <wp:simplePos x="0" y="0"/>
          <wp:positionH relativeFrom="column">
            <wp:posOffset>-114935</wp:posOffset>
          </wp:positionH>
          <wp:positionV relativeFrom="paragraph">
            <wp:posOffset>69850</wp:posOffset>
          </wp:positionV>
          <wp:extent cx="1772920" cy="737235"/>
          <wp:effectExtent l="19050" t="0" r="0" b="0"/>
          <wp:wrapNone/>
          <wp:docPr id="8" name="Picture 8" descr="tul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ul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7E5B" w:rsidRPr="00047E5B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047E5B" w:rsidRPr="00047E5B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047E5B" w:rsidRPr="00047E5B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047E5B" w:rsidRPr="00047E5B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047E5B" w:rsidRPr="00047E5B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047E5B" w:rsidRPr="00047E5B">
      <w:rPr>
        <w:rFonts w:ascii="Times New Roman" w:eastAsia="Times New Roman" w:hAnsi="Times New Roman" w:cs="Times New Roman"/>
        <w:snapToGrid w:val="0"/>
        <w:sz w:val="88"/>
        <w:szCs w:val="20"/>
      </w:rPr>
      <w:tab/>
    </w:r>
  </w:p>
  <w:p w14:paraId="64E65905" w14:textId="77777777" w:rsidR="00047E5B" w:rsidRPr="00047E5B" w:rsidRDefault="00047E5B" w:rsidP="00047E5B">
    <w:pPr>
      <w:spacing w:after="0" w:line="240" w:lineRule="auto"/>
      <w:rPr>
        <w:rFonts w:ascii="Arial" w:eastAsia="Calibri" w:hAnsi="Arial" w:cs="Times New Roman"/>
        <w:sz w:val="6"/>
        <w:szCs w:val="24"/>
      </w:rPr>
    </w:pPr>
    <w:r w:rsidRPr="00047E5B">
      <w:rPr>
        <w:rFonts w:ascii="Arial" w:eastAsia="Calibri" w:hAnsi="Arial" w:cs="Times New Roman"/>
        <w:sz w:val="6"/>
        <w:szCs w:val="24"/>
      </w:rPr>
      <w:tab/>
    </w:r>
    <w:r w:rsidRPr="00047E5B">
      <w:rPr>
        <w:rFonts w:ascii="Arial" w:eastAsia="Calibri" w:hAnsi="Arial" w:cs="Times New Roman"/>
        <w:sz w:val="6"/>
        <w:szCs w:val="24"/>
      </w:rPr>
      <w:tab/>
    </w:r>
    <w:r w:rsidRPr="00047E5B">
      <w:rPr>
        <w:rFonts w:ascii="Arial" w:eastAsia="Calibri" w:hAnsi="Arial" w:cs="Times New Roman"/>
        <w:sz w:val="6"/>
        <w:szCs w:val="24"/>
      </w:rPr>
      <w:tab/>
    </w:r>
    <w:r w:rsidRPr="00047E5B">
      <w:rPr>
        <w:rFonts w:ascii="Arial" w:eastAsia="Calibri" w:hAnsi="Arial" w:cs="Times New Roman"/>
        <w:sz w:val="6"/>
        <w:szCs w:val="24"/>
      </w:rPr>
      <w:tab/>
    </w:r>
    <w:r w:rsidRPr="00047E5B">
      <w:rPr>
        <w:rFonts w:ascii="Arial" w:eastAsia="Calibri" w:hAnsi="Arial" w:cs="Times New Roman"/>
        <w:sz w:val="6"/>
        <w:szCs w:val="24"/>
      </w:rPr>
      <w:tab/>
    </w:r>
    <w:r w:rsidRPr="00047E5B">
      <w:rPr>
        <w:rFonts w:ascii="Arial" w:eastAsia="Calibri" w:hAnsi="Arial" w:cs="Times New Roman"/>
        <w:sz w:val="6"/>
        <w:szCs w:val="24"/>
      </w:rPr>
      <w:tab/>
      <w:t xml:space="preserve"> </w:t>
    </w:r>
  </w:p>
  <w:p w14:paraId="73F1FF5D" w14:textId="235506A4" w:rsidR="00047E5B" w:rsidRPr="00047E5B" w:rsidRDefault="00047E5B" w:rsidP="00047E5B">
    <w:pPr>
      <w:spacing w:after="0" w:line="240" w:lineRule="auto"/>
      <w:rPr>
        <w:rFonts w:ascii="Arial" w:eastAsia="Calibri" w:hAnsi="Arial" w:cs="Times New Roman"/>
        <w:sz w:val="20"/>
        <w:szCs w:val="24"/>
      </w:rPr>
    </w:pPr>
    <w:r w:rsidRPr="00047E5B">
      <w:rPr>
        <w:rFonts w:ascii="Arial" w:eastAsia="Calibri" w:hAnsi="Arial" w:cs="Times New Roman"/>
        <w:sz w:val="20"/>
        <w:szCs w:val="24"/>
      </w:rPr>
      <w:t>The Latin American Library</w:t>
    </w:r>
    <w:r w:rsidRPr="00047E5B">
      <w:rPr>
        <w:rFonts w:ascii="Arial" w:eastAsia="Calibri" w:hAnsi="Arial" w:cs="Times New Roman"/>
        <w:sz w:val="20"/>
        <w:szCs w:val="24"/>
      </w:rPr>
      <w:tab/>
    </w:r>
    <w:r w:rsidRPr="00047E5B">
      <w:rPr>
        <w:rFonts w:ascii="Arial" w:eastAsia="Calibri" w:hAnsi="Arial" w:cs="Times New Roman"/>
        <w:sz w:val="20"/>
        <w:szCs w:val="24"/>
      </w:rPr>
      <w:tab/>
    </w:r>
    <w:r w:rsidRPr="00047E5B">
      <w:rPr>
        <w:rFonts w:ascii="Arial" w:eastAsia="Calibri" w:hAnsi="Arial" w:cs="Times New Roman"/>
        <w:sz w:val="20"/>
        <w:szCs w:val="24"/>
      </w:rPr>
      <w:tab/>
    </w:r>
    <w:r w:rsidRPr="00047E5B">
      <w:rPr>
        <w:rFonts w:ascii="Arial" w:eastAsia="Calibri" w:hAnsi="Arial" w:cs="Times New Roman"/>
        <w:sz w:val="20"/>
        <w:szCs w:val="24"/>
      </w:rPr>
      <w:tab/>
    </w:r>
  </w:p>
  <w:p w14:paraId="25DE77DE" w14:textId="77777777" w:rsidR="00047E5B" w:rsidRPr="00047E5B" w:rsidRDefault="00047E5B" w:rsidP="00047E5B">
    <w:pPr>
      <w:spacing w:after="0" w:line="240" w:lineRule="auto"/>
      <w:rPr>
        <w:rFonts w:ascii="Arial" w:eastAsia="Calibri" w:hAnsi="Arial" w:cs="Times New Roman"/>
        <w:sz w:val="20"/>
        <w:szCs w:val="24"/>
      </w:rPr>
    </w:pPr>
    <w:r w:rsidRPr="00047E5B">
      <w:rPr>
        <w:rFonts w:ascii="Arial" w:eastAsia="Calibri" w:hAnsi="Arial" w:cs="Times New Roman"/>
        <w:sz w:val="20"/>
        <w:szCs w:val="24"/>
      </w:rPr>
      <w:t xml:space="preserve">Tulane </w:t>
    </w:r>
    <w:smartTag w:uri="urn:schemas-microsoft-com:office:smarttags" w:element="PlaceType">
      <w:r w:rsidRPr="00047E5B">
        <w:rPr>
          <w:rFonts w:ascii="Arial" w:eastAsia="Calibri" w:hAnsi="Arial" w:cs="Times New Roman"/>
          <w:sz w:val="20"/>
          <w:szCs w:val="24"/>
        </w:rPr>
        <w:t>University</w:t>
      </w:r>
    </w:smartTag>
  </w:p>
  <w:p w14:paraId="62A93479" w14:textId="77777777" w:rsidR="00047E5B" w:rsidRPr="00047E5B" w:rsidRDefault="00047E5B" w:rsidP="00047E5B">
    <w:pPr>
      <w:spacing w:after="0" w:line="240" w:lineRule="auto"/>
      <w:rPr>
        <w:rFonts w:ascii="Calibri" w:eastAsia="Calibri" w:hAnsi="Calibri" w:cs="Times New Roman"/>
        <w:sz w:val="20"/>
        <w:szCs w:val="24"/>
      </w:rPr>
    </w:pPr>
    <w:r w:rsidRPr="00047E5B">
      <w:rPr>
        <w:rFonts w:ascii="Arial" w:eastAsia="Calibri" w:hAnsi="Arial" w:cs="Times New Roman"/>
        <w:sz w:val="20"/>
        <w:szCs w:val="24"/>
      </w:rPr>
      <w:t>New Orleans, Louisiana 70118-5549</w:t>
    </w:r>
  </w:p>
  <w:p w14:paraId="104EE1F9" w14:textId="77777777" w:rsidR="00047E5B" w:rsidRPr="00047E5B" w:rsidRDefault="00047E5B" w:rsidP="00047E5B">
    <w:pPr>
      <w:spacing w:after="0" w:line="240" w:lineRule="auto"/>
      <w:rPr>
        <w:rFonts w:ascii="Arial" w:eastAsia="Calibri" w:hAnsi="Arial" w:cs="Times New Roman"/>
        <w:sz w:val="20"/>
        <w:szCs w:val="24"/>
      </w:rPr>
    </w:pPr>
    <w:r w:rsidRPr="00047E5B">
      <w:rPr>
        <w:rFonts w:ascii="Arial" w:eastAsia="Calibri" w:hAnsi="Arial" w:cs="Times New Roman"/>
        <w:sz w:val="20"/>
        <w:szCs w:val="24"/>
      </w:rPr>
      <w:t>(504) 865-5681</w:t>
    </w:r>
  </w:p>
  <w:p w14:paraId="3D3FC308" w14:textId="77777777" w:rsidR="00047E5B" w:rsidRPr="00047E5B" w:rsidRDefault="00047E5B" w:rsidP="00047E5B">
    <w:pPr>
      <w:spacing w:after="0" w:line="240" w:lineRule="auto"/>
      <w:rPr>
        <w:rFonts w:ascii="Calibri" w:eastAsia="Calibri" w:hAnsi="Calibri" w:cs="Times New Roman"/>
        <w:sz w:val="20"/>
        <w:szCs w:val="24"/>
      </w:rPr>
    </w:pPr>
  </w:p>
  <w:p w14:paraId="07D8F3F7" w14:textId="77777777" w:rsidR="00047E5B" w:rsidRDefault="00047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07CAF"/>
    <w:multiLevelType w:val="hybridMultilevel"/>
    <w:tmpl w:val="AB123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0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C"/>
    <w:rsid w:val="00015D77"/>
    <w:rsid w:val="0003199B"/>
    <w:rsid w:val="00044BAE"/>
    <w:rsid w:val="00047E5B"/>
    <w:rsid w:val="00060792"/>
    <w:rsid w:val="000D22AC"/>
    <w:rsid w:val="000F0CDC"/>
    <w:rsid w:val="0010086F"/>
    <w:rsid w:val="00133E26"/>
    <w:rsid w:val="00141998"/>
    <w:rsid w:val="00162CB3"/>
    <w:rsid w:val="00240643"/>
    <w:rsid w:val="002446E5"/>
    <w:rsid w:val="0025774B"/>
    <w:rsid w:val="002A0ADB"/>
    <w:rsid w:val="002A0B72"/>
    <w:rsid w:val="002C4E3B"/>
    <w:rsid w:val="002E354E"/>
    <w:rsid w:val="00315F5F"/>
    <w:rsid w:val="0033506F"/>
    <w:rsid w:val="003773AA"/>
    <w:rsid w:val="003A7674"/>
    <w:rsid w:val="003C45B0"/>
    <w:rsid w:val="00401442"/>
    <w:rsid w:val="004217C2"/>
    <w:rsid w:val="0044097B"/>
    <w:rsid w:val="004444CA"/>
    <w:rsid w:val="00461277"/>
    <w:rsid w:val="00461A67"/>
    <w:rsid w:val="00482FCD"/>
    <w:rsid w:val="00485654"/>
    <w:rsid w:val="00491B4A"/>
    <w:rsid w:val="004C0142"/>
    <w:rsid w:val="005549FF"/>
    <w:rsid w:val="00555043"/>
    <w:rsid w:val="005E0ADF"/>
    <w:rsid w:val="00627CFE"/>
    <w:rsid w:val="00644416"/>
    <w:rsid w:val="006459ED"/>
    <w:rsid w:val="006D09D4"/>
    <w:rsid w:val="007103ED"/>
    <w:rsid w:val="00716D8E"/>
    <w:rsid w:val="007461FD"/>
    <w:rsid w:val="00766D10"/>
    <w:rsid w:val="00795069"/>
    <w:rsid w:val="007A5DF9"/>
    <w:rsid w:val="007B3CEC"/>
    <w:rsid w:val="007C2411"/>
    <w:rsid w:val="007D68D6"/>
    <w:rsid w:val="00823215"/>
    <w:rsid w:val="0083460D"/>
    <w:rsid w:val="00867CEA"/>
    <w:rsid w:val="00880F3A"/>
    <w:rsid w:val="00891FD2"/>
    <w:rsid w:val="008A6EF0"/>
    <w:rsid w:val="008B2184"/>
    <w:rsid w:val="008C37E8"/>
    <w:rsid w:val="008F2608"/>
    <w:rsid w:val="009502F3"/>
    <w:rsid w:val="009B4FF1"/>
    <w:rsid w:val="00A4422E"/>
    <w:rsid w:val="00A617C5"/>
    <w:rsid w:val="00A865AB"/>
    <w:rsid w:val="00B63DF6"/>
    <w:rsid w:val="00B83117"/>
    <w:rsid w:val="00BB3CB2"/>
    <w:rsid w:val="00BB5D89"/>
    <w:rsid w:val="00BC0B4F"/>
    <w:rsid w:val="00BE2772"/>
    <w:rsid w:val="00BF0422"/>
    <w:rsid w:val="00C03BAD"/>
    <w:rsid w:val="00C41CC9"/>
    <w:rsid w:val="00C67C41"/>
    <w:rsid w:val="00CB3D2B"/>
    <w:rsid w:val="00CD61DF"/>
    <w:rsid w:val="00CF2F3E"/>
    <w:rsid w:val="00D0738F"/>
    <w:rsid w:val="00D21D10"/>
    <w:rsid w:val="00D41B68"/>
    <w:rsid w:val="00D66EB8"/>
    <w:rsid w:val="00DB3D98"/>
    <w:rsid w:val="00DE4313"/>
    <w:rsid w:val="00DF24C3"/>
    <w:rsid w:val="00DF6D52"/>
    <w:rsid w:val="00E1703E"/>
    <w:rsid w:val="00E20DD2"/>
    <w:rsid w:val="00E26ECF"/>
    <w:rsid w:val="00EA1846"/>
    <w:rsid w:val="00EF5D6E"/>
    <w:rsid w:val="00F42F72"/>
    <w:rsid w:val="00F73748"/>
    <w:rsid w:val="00F76066"/>
    <w:rsid w:val="00F8197A"/>
    <w:rsid w:val="00F87744"/>
    <w:rsid w:val="00F92D85"/>
    <w:rsid w:val="00FA73AA"/>
    <w:rsid w:val="00FC6EF5"/>
    <w:rsid w:val="00FD2094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BDCF62B"/>
  <w15:docId w15:val="{0B6E2CDA-C58B-409A-9D40-A87EF508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5B"/>
  </w:style>
  <w:style w:type="paragraph" w:styleId="Footer">
    <w:name w:val="footer"/>
    <w:basedOn w:val="Normal"/>
    <w:link w:val="FooterChar"/>
    <w:uiPriority w:val="99"/>
    <w:unhideWhenUsed/>
    <w:rsid w:val="00047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5B"/>
  </w:style>
  <w:style w:type="paragraph" w:styleId="BodyText">
    <w:name w:val="Body Text"/>
    <w:basedOn w:val="Normal"/>
    <w:link w:val="BodyTextChar"/>
    <w:uiPriority w:val="1"/>
    <w:qFormat/>
    <w:rsid w:val="007A5D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A5DF9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rsid w:val="00BB5D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1B4C-A5B4-4639-9A23-B1D77456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Calvo, Hortensia</dc:creator>
  <cp:lastModifiedBy>Sanchez, Veronica V</cp:lastModifiedBy>
  <cp:revision>26</cp:revision>
  <cp:lastPrinted>2024-01-17T21:59:00Z</cp:lastPrinted>
  <dcterms:created xsi:type="dcterms:W3CDTF">2020-01-13T17:52:00Z</dcterms:created>
  <dcterms:modified xsi:type="dcterms:W3CDTF">2025-03-14T21:04:00Z</dcterms:modified>
</cp:coreProperties>
</file>