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26" w:rsidRPr="00702875" w:rsidRDefault="00133826" w:rsidP="00301FA1">
      <w:pPr>
        <w:jc w:val="both"/>
        <w:rPr>
          <w:rFonts w:ascii="Arial" w:hAnsi="Arial" w:cs="Arial"/>
          <w:sz w:val="32"/>
          <w:szCs w:val="32"/>
        </w:rPr>
      </w:pPr>
      <w:r w:rsidRPr="00702875">
        <w:rPr>
          <w:rFonts w:ascii="Arial" w:hAnsi="Arial" w:cs="Arial"/>
          <w:b/>
          <w:sz w:val="32"/>
          <w:szCs w:val="32"/>
        </w:rPr>
        <w:t>Instructions for Using the Microform Scanner (ScandAll21)</w:t>
      </w:r>
    </w:p>
    <w:p w:rsidR="0003179B" w:rsidRPr="00301FA1" w:rsidRDefault="0003179B">
      <w:pPr>
        <w:rPr>
          <w:rFonts w:ascii="Arial" w:hAnsi="Arial" w:cs="Arial"/>
          <w:sz w:val="16"/>
          <w:szCs w:val="16"/>
        </w:rPr>
      </w:pPr>
    </w:p>
    <w:p w:rsidR="00B842AF" w:rsidRPr="004763FD" w:rsidRDefault="00F753B4" w:rsidP="00F753B4">
      <w:pPr>
        <w:rPr>
          <w:rFonts w:ascii="Arial" w:hAnsi="Arial" w:cs="Arial"/>
        </w:rPr>
      </w:pPr>
      <w:r w:rsidRPr="004763FD">
        <w:rPr>
          <w:rFonts w:ascii="Arial" w:hAnsi="Arial" w:cs="Arial"/>
        </w:rPr>
        <w:t xml:space="preserve">1. </w:t>
      </w:r>
      <w:r w:rsidR="00133826" w:rsidRPr="004763FD">
        <w:rPr>
          <w:rFonts w:ascii="Arial" w:hAnsi="Arial" w:cs="Arial"/>
        </w:rPr>
        <w:t xml:space="preserve">Click on the </w:t>
      </w:r>
      <w:r w:rsidR="00133826" w:rsidRPr="004763FD">
        <w:rPr>
          <w:rFonts w:ascii="Arial" w:hAnsi="Arial" w:cs="Arial"/>
          <w:b/>
        </w:rPr>
        <w:t>ScandAll21</w:t>
      </w:r>
      <w:r w:rsidR="00133826" w:rsidRPr="004763FD">
        <w:rPr>
          <w:rFonts w:ascii="Arial" w:hAnsi="Arial" w:cs="Arial"/>
        </w:rPr>
        <w:t xml:space="preserve"> icon.  In the program click </w:t>
      </w:r>
      <w:r w:rsidR="00133826" w:rsidRPr="004763FD">
        <w:rPr>
          <w:rFonts w:ascii="Arial" w:hAnsi="Arial" w:cs="Arial"/>
          <w:b/>
        </w:rPr>
        <w:t xml:space="preserve">Scan </w:t>
      </w:r>
      <w:proofErr w:type="gramStart"/>
      <w:r w:rsidR="00133826" w:rsidRPr="004763FD">
        <w:rPr>
          <w:rFonts w:ascii="Arial" w:hAnsi="Arial" w:cs="Arial"/>
          <w:b/>
        </w:rPr>
        <w:t>To</w:t>
      </w:r>
      <w:proofErr w:type="gramEnd"/>
      <w:r w:rsidR="00133826" w:rsidRPr="004763FD">
        <w:rPr>
          <w:rFonts w:ascii="Arial" w:hAnsi="Arial" w:cs="Arial"/>
          <w:b/>
        </w:rPr>
        <w:t xml:space="preserve"> View </w:t>
      </w:r>
      <w:r w:rsidR="00133826" w:rsidRPr="004763FD">
        <w:rPr>
          <w:rFonts w:ascii="Arial" w:hAnsi="Arial" w:cs="Arial"/>
        </w:rPr>
        <w:t>(in toolbar</w:t>
      </w:r>
      <w:r w:rsidR="00035DC7" w:rsidRPr="004763FD">
        <w:rPr>
          <w:rFonts w:ascii="Arial" w:hAnsi="Arial" w:cs="Arial"/>
        </w:rPr>
        <w:t>).</w:t>
      </w:r>
    </w:p>
    <w:p w:rsidR="00F753B4" w:rsidRPr="00301FA1" w:rsidRDefault="00F753B4" w:rsidP="00B842AF">
      <w:pPr>
        <w:rPr>
          <w:noProof/>
          <w:sz w:val="16"/>
          <w:szCs w:val="16"/>
        </w:rPr>
      </w:pPr>
    </w:p>
    <w:p w:rsidR="00B842AF" w:rsidRPr="004763FD" w:rsidRDefault="00301FA1" w:rsidP="00F753B4">
      <w:pPr>
        <w:ind w:left="720" w:firstLine="720"/>
      </w:pPr>
      <w:r w:rsidRPr="004763FD">
        <w:rPr>
          <w:noProof/>
        </w:rPr>
        <w:drawing>
          <wp:anchor distT="0" distB="0" distL="114300" distR="114300" simplePos="0" relativeHeight="251659264" behindDoc="0" locked="0" layoutInCell="1" allowOverlap="1" wp14:anchorId="5A8C62BD" wp14:editId="56B4E020">
            <wp:simplePos x="0" y="0"/>
            <wp:positionH relativeFrom="column">
              <wp:posOffset>1970405</wp:posOffset>
            </wp:positionH>
            <wp:positionV relativeFrom="paragraph">
              <wp:posOffset>137160</wp:posOffset>
            </wp:positionV>
            <wp:extent cx="401320" cy="257810"/>
            <wp:effectExtent l="0" t="0" r="0" b="0"/>
            <wp:wrapNone/>
            <wp:docPr id="4" name="Picture 4" descr="C:\Users\kchapma1\AppData\Local\Microsoft\Windows\Temporary Internet Files\Content.IE5\5G3QV4BI\pitr-red-arrows-se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hapma1\AppData\Local\Microsoft\Windows\Temporary Internet Files\Content.IE5\5G3QV4BI\pitr-red-arrows-set-2[1].png"/>
                    <pic:cNvPicPr>
                      <a:picLocks noChangeAspect="1" noChangeArrowheads="1"/>
                    </pic:cNvPicPr>
                  </pic:nvPicPr>
                  <pic:blipFill>
                    <a:blip r:embed="rId6" cstate="print">
                      <a:duotone>
                        <a:prstClr val="black"/>
                        <a:schemeClr val="tx1">
                          <a:tint val="45000"/>
                          <a:satMod val="400000"/>
                        </a:schemeClr>
                      </a:duotone>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0132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3B4" w:rsidRPr="004763FD">
        <w:rPr>
          <w:noProof/>
        </w:rPr>
        <w:drawing>
          <wp:anchor distT="0" distB="0" distL="114300" distR="114300" simplePos="0" relativeHeight="251661312" behindDoc="0" locked="0" layoutInCell="1" allowOverlap="1" wp14:anchorId="10C37401" wp14:editId="35460722">
            <wp:simplePos x="0" y="0"/>
            <wp:positionH relativeFrom="column">
              <wp:posOffset>4382770</wp:posOffset>
            </wp:positionH>
            <wp:positionV relativeFrom="paragraph">
              <wp:posOffset>797252</wp:posOffset>
            </wp:positionV>
            <wp:extent cx="401320" cy="257810"/>
            <wp:effectExtent l="38100" t="95250" r="0" b="104140"/>
            <wp:wrapNone/>
            <wp:docPr id="6" name="Picture 6" descr="C:\Users\kchapma1\AppData\Local\Microsoft\Windows\Temporary Internet Files\Content.IE5\5G3QV4BI\pitr-red-arrows-se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hapma1\AppData\Local\Microsoft\Windows\Temporary Internet Files\Content.IE5\5G3QV4BI\pitr-red-arrows-set-2[1].png"/>
                    <pic:cNvPicPr>
                      <a:picLocks noChangeAspect="1" noChangeArrowheads="1"/>
                    </pic:cNvPicPr>
                  </pic:nvPicPr>
                  <pic:blipFill>
                    <a:blip r:embed="rId6" cstate="print">
                      <a:duotone>
                        <a:prstClr val="black"/>
                        <a:schemeClr val="tx1">
                          <a:tint val="45000"/>
                          <a:satMod val="400000"/>
                        </a:schemeClr>
                      </a:duotone>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rot="7493868">
                      <a:off x="0" y="0"/>
                      <a:ext cx="40132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2AF" w:rsidRPr="004763FD">
        <w:rPr>
          <w:noProof/>
        </w:rPr>
        <w:drawing>
          <wp:inline distT="0" distB="0" distL="0" distR="0" wp14:anchorId="5C80B265" wp14:editId="5048B032">
            <wp:extent cx="1171575" cy="116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grayscl/>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Lst>
                    </a:blip>
                    <a:srcRect r="81299" b="76826"/>
                    <a:stretch/>
                  </pic:blipFill>
                  <pic:spPr bwMode="auto">
                    <a:xfrm>
                      <a:off x="0" y="0"/>
                      <a:ext cx="1178543" cy="1168382"/>
                    </a:xfrm>
                    <a:prstGeom prst="rect">
                      <a:avLst/>
                    </a:prstGeom>
                    <a:ln>
                      <a:noFill/>
                    </a:ln>
                    <a:extLst>
                      <a:ext uri="{53640926-AAD7-44D8-BBD7-CCE9431645EC}">
                        <a14:shadowObscured xmlns:a14="http://schemas.microsoft.com/office/drawing/2010/main"/>
                      </a:ext>
                    </a:extLst>
                  </pic:spPr>
                </pic:pic>
              </a:graphicData>
            </a:graphic>
          </wp:inline>
        </w:drawing>
      </w:r>
      <w:r w:rsidR="00B842AF" w:rsidRPr="004763FD">
        <w:t xml:space="preserve">                               </w:t>
      </w:r>
      <w:r w:rsidR="00B842AF" w:rsidRPr="004763FD">
        <w:rPr>
          <w:noProof/>
        </w:rPr>
        <w:drawing>
          <wp:inline distT="0" distB="0" distL="0" distR="0" wp14:anchorId="0F9C5066" wp14:editId="7AC5118C">
            <wp:extent cx="2782382"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grayscl/>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Lst>
                    </a:blip>
                    <a:srcRect r="71526" b="88425"/>
                    <a:stretch/>
                  </pic:blipFill>
                  <pic:spPr bwMode="auto">
                    <a:xfrm>
                      <a:off x="0" y="0"/>
                      <a:ext cx="2782382" cy="904875"/>
                    </a:xfrm>
                    <a:prstGeom prst="rect">
                      <a:avLst/>
                    </a:prstGeom>
                    <a:ln>
                      <a:noFill/>
                    </a:ln>
                    <a:extLst>
                      <a:ext uri="{53640926-AAD7-44D8-BBD7-CCE9431645EC}">
                        <a14:shadowObscured xmlns:a14="http://schemas.microsoft.com/office/drawing/2010/main"/>
                      </a:ext>
                    </a:extLst>
                  </pic:spPr>
                </pic:pic>
              </a:graphicData>
            </a:graphic>
          </wp:inline>
        </w:drawing>
      </w:r>
    </w:p>
    <w:p w:rsidR="00035DC7" w:rsidRPr="00301FA1" w:rsidRDefault="00035DC7" w:rsidP="00B842AF">
      <w:pPr>
        <w:rPr>
          <w:rFonts w:ascii="Arial" w:hAnsi="Arial" w:cs="Arial"/>
          <w:sz w:val="16"/>
          <w:szCs w:val="16"/>
        </w:rPr>
      </w:pPr>
    </w:p>
    <w:p w:rsidR="00F00615" w:rsidRPr="004763FD" w:rsidRDefault="00035DC7" w:rsidP="00035DC7">
      <w:pPr>
        <w:ind w:left="720" w:hanging="720"/>
        <w:rPr>
          <w:rFonts w:ascii="Arial" w:hAnsi="Arial" w:cs="Arial"/>
        </w:rPr>
      </w:pPr>
      <w:r w:rsidRPr="004763FD">
        <w:rPr>
          <w:rFonts w:ascii="Arial" w:hAnsi="Arial" w:cs="Arial"/>
        </w:rPr>
        <w:t xml:space="preserve">2. Adjust scanner setup as you wish &gt; </w:t>
      </w:r>
    </w:p>
    <w:p w:rsidR="00F00615" w:rsidRPr="004763FD" w:rsidRDefault="00F753B4" w:rsidP="00F00615">
      <w:pPr>
        <w:pStyle w:val="ListParagraph"/>
        <w:numPr>
          <w:ilvl w:val="0"/>
          <w:numId w:val="3"/>
        </w:numPr>
        <w:rPr>
          <w:rFonts w:ascii="Arial" w:hAnsi="Arial" w:cs="Arial"/>
        </w:rPr>
      </w:pPr>
      <w:r w:rsidRPr="004763FD">
        <w:rPr>
          <w:rFonts w:ascii="Arial" w:hAnsi="Arial" w:cs="Arial"/>
        </w:rPr>
        <w:t>S</w:t>
      </w:r>
      <w:r w:rsidR="00F00615" w:rsidRPr="004763FD">
        <w:rPr>
          <w:rFonts w:ascii="Arial" w:hAnsi="Arial" w:cs="Arial"/>
        </w:rPr>
        <w:t>elect “Masking” &amp; “</w:t>
      </w:r>
      <w:r w:rsidR="00035DC7" w:rsidRPr="004763FD">
        <w:rPr>
          <w:rFonts w:ascii="Arial" w:hAnsi="Arial" w:cs="Arial"/>
        </w:rPr>
        <w:t>Ce</w:t>
      </w:r>
      <w:r w:rsidR="00F00615" w:rsidRPr="004763FD">
        <w:rPr>
          <w:rFonts w:ascii="Arial" w:hAnsi="Arial" w:cs="Arial"/>
        </w:rPr>
        <w:t xml:space="preserve">ntering” from Masking/Cropping </w:t>
      </w:r>
    </w:p>
    <w:p w:rsidR="00F00615" w:rsidRPr="004763FD" w:rsidRDefault="00F753B4" w:rsidP="00F00615">
      <w:pPr>
        <w:pStyle w:val="ListParagraph"/>
        <w:numPr>
          <w:ilvl w:val="0"/>
          <w:numId w:val="3"/>
        </w:numPr>
        <w:rPr>
          <w:rFonts w:ascii="Arial" w:hAnsi="Arial" w:cs="Arial"/>
        </w:rPr>
      </w:pPr>
      <w:r w:rsidRPr="004763FD">
        <w:rPr>
          <w:rFonts w:ascii="Arial" w:hAnsi="Arial" w:cs="Arial"/>
        </w:rPr>
        <w:t>S</w:t>
      </w:r>
      <w:r w:rsidR="00035DC7" w:rsidRPr="004763FD">
        <w:rPr>
          <w:rFonts w:ascii="Arial" w:hAnsi="Arial" w:cs="Arial"/>
        </w:rPr>
        <w:t>elect “</w:t>
      </w:r>
      <w:r w:rsidR="00F00615" w:rsidRPr="004763FD">
        <w:rPr>
          <w:rFonts w:ascii="Arial" w:hAnsi="Arial" w:cs="Arial"/>
        </w:rPr>
        <w:t xml:space="preserve">Automatic” for the Image Scan </w:t>
      </w:r>
    </w:p>
    <w:p w:rsidR="00035DC7" w:rsidRPr="004763FD" w:rsidRDefault="00F753B4" w:rsidP="00B842AF">
      <w:pPr>
        <w:pStyle w:val="ListParagraph"/>
        <w:numPr>
          <w:ilvl w:val="0"/>
          <w:numId w:val="3"/>
        </w:numPr>
        <w:rPr>
          <w:rFonts w:ascii="Arial" w:hAnsi="Arial" w:cs="Arial"/>
        </w:rPr>
      </w:pPr>
      <w:r w:rsidRPr="004763FD">
        <w:rPr>
          <w:rFonts w:ascii="Arial" w:hAnsi="Arial" w:cs="Arial"/>
        </w:rPr>
        <w:t>S</w:t>
      </w:r>
      <w:r w:rsidR="00035DC7" w:rsidRPr="004763FD">
        <w:rPr>
          <w:rFonts w:ascii="Arial" w:hAnsi="Arial" w:cs="Arial"/>
        </w:rPr>
        <w:t>elect “8 ½ x 11” as Scan Area</w:t>
      </w:r>
      <w:r w:rsidR="00F00615" w:rsidRPr="004763FD">
        <w:rPr>
          <w:rFonts w:ascii="Arial" w:hAnsi="Arial" w:cs="Arial"/>
        </w:rPr>
        <w:t xml:space="preserve"> (or “11 x 8 ½” for landscape)</w:t>
      </w:r>
    </w:p>
    <w:p w:rsidR="00035DC7" w:rsidRPr="004763FD" w:rsidRDefault="00F00615" w:rsidP="00F753B4">
      <w:pPr>
        <w:pStyle w:val="ListParagraph"/>
        <w:numPr>
          <w:ilvl w:val="0"/>
          <w:numId w:val="6"/>
        </w:numPr>
        <w:rPr>
          <w:rFonts w:ascii="Arial" w:hAnsi="Arial" w:cs="Arial"/>
        </w:rPr>
      </w:pPr>
      <w:r w:rsidRPr="004763FD">
        <w:rPr>
          <w:rFonts w:ascii="Arial" w:hAnsi="Arial" w:cs="Arial"/>
        </w:rPr>
        <w:t>Select</w:t>
      </w:r>
      <w:r w:rsidR="00035DC7" w:rsidRPr="004763FD">
        <w:rPr>
          <w:rFonts w:ascii="Arial" w:hAnsi="Arial" w:cs="Arial"/>
        </w:rPr>
        <w:t xml:space="preserve"> “Batch Scan Mode” if you would like to scan multiple pages (these images will be saved as filename1, filename2, etc.)</w:t>
      </w:r>
    </w:p>
    <w:p w:rsidR="00B842AF" w:rsidRPr="004763FD" w:rsidRDefault="00B842AF" w:rsidP="00035DC7">
      <w:pPr>
        <w:ind w:left="720"/>
        <w:rPr>
          <w:rFonts w:ascii="Arial" w:hAnsi="Arial" w:cs="Arial"/>
        </w:rPr>
      </w:pPr>
    </w:p>
    <w:p w:rsidR="00035DC7" w:rsidRPr="00301FA1" w:rsidRDefault="00404592" w:rsidP="00301FA1">
      <w:r>
        <w:rPr>
          <w:noProof/>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9" type="#_x0000_t92" style="position:absolute;margin-left:393.75pt;margin-top:17.25pt;width:157.5pt;height:170.2pt;z-index:251667456" strokeweight="2.25pt">
            <v:textbox style="mso-next-textbox:#_x0000_s1029">
              <w:txbxContent>
                <w:p w:rsidR="004205AA" w:rsidRPr="005003F5" w:rsidRDefault="004205AA" w:rsidP="004205AA">
                  <w:pPr>
                    <w:jc w:val="center"/>
                    <w:rPr>
                      <w:rFonts w:ascii="Arial" w:hAnsi="Arial" w:cs="Arial"/>
                      <w:b/>
                    </w:rPr>
                  </w:pPr>
                  <w:r w:rsidRPr="005003F5">
                    <w:rPr>
                      <w:rFonts w:ascii="Arial" w:hAnsi="Arial" w:cs="Arial"/>
                      <w:b/>
                    </w:rPr>
                    <w:t>Trouble reading the text?</w:t>
                  </w:r>
                </w:p>
                <w:p w:rsidR="004205AA" w:rsidRPr="005003F5" w:rsidRDefault="004205AA" w:rsidP="004205AA">
                  <w:pPr>
                    <w:jc w:val="center"/>
                    <w:rPr>
                      <w:rFonts w:ascii="Arial" w:hAnsi="Arial" w:cs="Arial"/>
                      <w:b/>
                    </w:rPr>
                  </w:pPr>
                  <w:r w:rsidRPr="005003F5">
                    <w:rPr>
                      <w:rFonts w:ascii="Arial" w:hAnsi="Arial" w:cs="Arial"/>
                      <w:b/>
                    </w:rPr>
                    <w:t>Ask us about our zoom lens!</w:t>
                  </w:r>
                </w:p>
                <w:p w:rsidR="004205AA" w:rsidRDefault="004205AA"/>
              </w:txbxContent>
            </v:textbox>
          </v:shape>
        </w:pict>
      </w:r>
      <w:r w:rsidR="00B842AF" w:rsidRPr="004763FD">
        <w:rPr>
          <w:noProof/>
        </w:rPr>
        <w:drawing>
          <wp:anchor distT="0" distB="0" distL="114300" distR="114300" simplePos="0" relativeHeight="251663360" behindDoc="0" locked="0" layoutInCell="1" allowOverlap="1" wp14:anchorId="41997B6C" wp14:editId="3820BCF2">
            <wp:simplePos x="0" y="0"/>
            <wp:positionH relativeFrom="column">
              <wp:posOffset>4067175</wp:posOffset>
            </wp:positionH>
            <wp:positionV relativeFrom="paragraph">
              <wp:posOffset>1785620</wp:posOffset>
            </wp:positionV>
            <wp:extent cx="401320" cy="257810"/>
            <wp:effectExtent l="0" t="0" r="0" b="0"/>
            <wp:wrapNone/>
            <wp:docPr id="7" name="Picture 7" descr="C:\Users\kchapma1\AppData\Local\Microsoft\Windows\Temporary Internet Files\Content.IE5\5G3QV4BI\pitr-red-arrows-se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hapma1\AppData\Local\Microsoft\Windows\Temporary Internet Files\Content.IE5\5G3QV4BI\pitr-red-arrows-set-2[1].png"/>
                    <pic:cNvPicPr>
                      <a:picLocks noChangeAspect="1" noChangeArrowheads="1"/>
                    </pic:cNvPicPr>
                  </pic:nvPicPr>
                  <pic:blipFill>
                    <a:blip r:embed="rId6" cstate="print">
                      <a:duotone>
                        <a:prstClr val="black"/>
                        <a:schemeClr val="tx1">
                          <a:tint val="45000"/>
                          <a:satMod val="400000"/>
                        </a:schemeClr>
                      </a:duotone>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0132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2AF" w:rsidRPr="004763FD">
        <w:rPr>
          <w:noProof/>
        </w:rPr>
        <w:drawing>
          <wp:anchor distT="0" distB="0" distL="114300" distR="114300" simplePos="0" relativeHeight="251665408" behindDoc="0" locked="0" layoutInCell="1" allowOverlap="1" wp14:anchorId="5AFD5A2B" wp14:editId="4478FDAF">
            <wp:simplePos x="0" y="0"/>
            <wp:positionH relativeFrom="column">
              <wp:posOffset>1114425</wp:posOffset>
            </wp:positionH>
            <wp:positionV relativeFrom="paragraph">
              <wp:posOffset>1188085</wp:posOffset>
            </wp:positionV>
            <wp:extent cx="401320" cy="257810"/>
            <wp:effectExtent l="0" t="0" r="0" b="0"/>
            <wp:wrapNone/>
            <wp:docPr id="9" name="Picture 9" descr="C:\Users\kchapma1\AppData\Local\Microsoft\Windows\Temporary Internet Files\Content.IE5\5G3QV4BI\pitr-red-arrows-se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hapma1\AppData\Local\Microsoft\Windows\Temporary Internet Files\Content.IE5\5G3QV4BI\pitr-red-arrows-set-2[1].png"/>
                    <pic:cNvPicPr>
                      <a:picLocks noChangeAspect="1" noChangeArrowheads="1"/>
                    </pic:cNvPicPr>
                  </pic:nvPicPr>
                  <pic:blipFill>
                    <a:blip r:embed="rId6" cstate="print">
                      <a:duotone>
                        <a:prstClr val="black"/>
                        <a:schemeClr val="tx1">
                          <a:tint val="45000"/>
                          <a:satMod val="400000"/>
                        </a:schemeClr>
                      </a:duotone>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40132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2AF" w:rsidRPr="004763FD">
        <w:rPr>
          <w:noProof/>
        </w:rPr>
        <w:drawing>
          <wp:anchor distT="0" distB="0" distL="114300" distR="114300" simplePos="0" relativeHeight="251666432" behindDoc="0" locked="0" layoutInCell="1" allowOverlap="1" wp14:anchorId="70A90926" wp14:editId="1FD0EA32">
            <wp:simplePos x="0" y="0"/>
            <wp:positionH relativeFrom="column">
              <wp:posOffset>1115060</wp:posOffset>
            </wp:positionH>
            <wp:positionV relativeFrom="paragraph">
              <wp:posOffset>493395</wp:posOffset>
            </wp:positionV>
            <wp:extent cx="401320" cy="257810"/>
            <wp:effectExtent l="0" t="0" r="0" b="0"/>
            <wp:wrapNone/>
            <wp:docPr id="10" name="Picture 10" descr="C:\Users\kchapma1\AppData\Local\Microsoft\Windows\Temporary Internet Files\Content.IE5\5G3QV4BI\pitr-red-arrows-se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hapma1\AppData\Local\Microsoft\Windows\Temporary Internet Files\Content.IE5\5G3QV4BI\pitr-red-arrows-set-2[1].png"/>
                    <pic:cNvPicPr>
                      <a:picLocks noChangeAspect="1" noChangeArrowheads="1"/>
                    </pic:cNvPicPr>
                  </pic:nvPicPr>
                  <pic:blipFill>
                    <a:blip r:embed="rId6" cstate="print">
                      <a:duotone>
                        <a:prstClr val="black"/>
                        <a:schemeClr val="tx1">
                          <a:tint val="45000"/>
                          <a:satMod val="400000"/>
                        </a:schemeClr>
                      </a:duotone>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40132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2AF" w:rsidRPr="004763FD">
        <w:rPr>
          <w:noProof/>
        </w:rPr>
        <w:drawing>
          <wp:anchor distT="0" distB="0" distL="114300" distR="114300" simplePos="0" relativeHeight="251664384" behindDoc="0" locked="0" layoutInCell="1" allowOverlap="1" wp14:anchorId="2CB54F84" wp14:editId="42B83C24">
            <wp:simplePos x="0" y="0"/>
            <wp:positionH relativeFrom="column">
              <wp:posOffset>4064000</wp:posOffset>
            </wp:positionH>
            <wp:positionV relativeFrom="paragraph">
              <wp:posOffset>495300</wp:posOffset>
            </wp:positionV>
            <wp:extent cx="401320" cy="257810"/>
            <wp:effectExtent l="0" t="0" r="0" b="0"/>
            <wp:wrapNone/>
            <wp:docPr id="8" name="Picture 8" descr="C:\Users\kchapma1\AppData\Local\Microsoft\Windows\Temporary Internet Files\Content.IE5\5G3QV4BI\pitr-red-arrows-se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hapma1\AppData\Local\Microsoft\Windows\Temporary Internet Files\Content.IE5\5G3QV4BI\pitr-red-arrows-set-2[1].png"/>
                    <pic:cNvPicPr>
                      <a:picLocks noChangeAspect="1" noChangeArrowheads="1"/>
                    </pic:cNvPicPr>
                  </pic:nvPicPr>
                  <pic:blipFill>
                    <a:blip r:embed="rId6" cstate="print">
                      <a:duotone>
                        <a:prstClr val="black"/>
                        <a:schemeClr val="tx1">
                          <a:tint val="45000"/>
                          <a:satMod val="400000"/>
                        </a:schemeClr>
                      </a:duotone>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0132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2AF" w:rsidRPr="004763FD">
        <w:rPr>
          <w:rFonts w:ascii="Arial" w:hAnsi="Arial" w:cs="Arial"/>
        </w:rPr>
        <w:tab/>
      </w:r>
      <w:r w:rsidR="00B842AF" w:rsidRPr="004763FD">
        <w:rPr>
          <w:rFonts w:ascii="Arial" w:hAnsi="Arial" w:cs="Arial"/>
        </w:rPr>
        <w:tab/>
      </w:r>
      <w:r w:rsidR="00B842AF" w:rsidRPr="004763FD">
        <w:rPr>
          <w:rFonts w:ascii="Arial" w:hAnsi="Arial" w:cs="Arial"/>
        </w:rPr>
        <w:tab/>
      </w:r>
      <w:r w:rsidR="00B842AF" w:rsidRPr="004763FD">
        <w:rPr>
          <w:noProof/>
        </w:rPr>
        <w:drawing>
          <wp:inline distT="0" distB="0" distL="0" distR="0" wp14:anchorId="45BE7082" wp14:editId="35EEF45C">
            <wp:extent cx="2895600" cy="25026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grayscl/>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Lst>
                    </a:blip>
                    <a:srcRect l="7054" t="14429" r="48056" b="37074"/>
                    <a:stretch/>
                  </pic:blipFill>
                  <pic:spPr bwMode="auto">
                    <a:xfrm>
                      <a:off x="0" y="0"/>
                      <a:ext cx="2896761" cy="2503629"/>
                    </a:xfrm>
                    <a:prstGeom prst="rect">
                      <a:avLst/>
                    </a:prstGeom>
                    <a:ln>
                      <a:noFill/>
                    </a:ln>
                    <a:extLst>
                      <a:ext uri="{53640926-AAD7-44D8-BBD7-CCE9431645EC}">
                        <a14:shadowObscured xmlns:a14="http://schemas.microsoft.com/office/drawing/2010/main"/>
                      </a:ext>
                    </a:extLst>
                  </pic:spPr>
                </pic:pic>
              </a:graphicData>
            </a:graphic>
          </wp:inline>
        </w:drawing>
      </w:r>
    </w:p>
    <w:p w:rsidR="00035DC7" w:rsidRPr="004763FD" w:rsidRDefault="00035DC7" w:rsidP="00F753B4">
      <w:pPr>
        <w:ind w:left="720" w:hanging="720"/>
        <w:rPr>
          <w:rFonts w:ascii="Arial" w:hAnsi="Arial" w:cs="Arial"/>
        </w:rPr>
      </w:pPr>
      <w:r w:rsidRPr="004763FD">
        <w:rPr>
          <w:rFonts w:ascii="Arial" w:hAnsi="Arial" w:cs="Arial"/>
        </w:rPr>
        <w:t xml:space="preserve">3. Press </w:t>
      </w:r>
      <w:r w:rsidRPr="004763FD">
        <w:rPr>
          <w:rFonts w:ascii="Arial" w:hAnsi="Arial" w:cs="Arial"/>
          <w:b/>
        </w:rPr>
        <w:t>Scan</w:t>
      </w:r>
      <w:r w:rsidRPr="004763FD">
        <w:rPr>
          <w:rFonts w:ascii="Arial" w:hAnsi="Arial" w:cs="Arial"/>
        </w:rPr>
        <w:t>.</w:t>
      </w:r>
    </w:p>
    <w:p w:rsidR="00035DC7" w:rsidRPr="004763FD" w:rsidRDefault="00035DC7" w:rsidP="00F753B4">
      <w:pPr>
        <w:pStyle w:val="ListParagraph"/>
        <w:numPr>
          <w:ilvl w:val="0"/>
          <w:numId w:val="6"/>
        </w:numPr>
        <w:rPr>
          <w:rFonts w:ascii="Arial" w:hAnsi="Arial" w:cs="Arial"/>
        </w:rPr>
      </w:pPr>
      <w:r w:rsidRPr="004763FD">
        <w:rPr>
          <w:rFonts w:ascii="Arial" w:hAnsi="Arial" w:cs="Arial"/>
        </w:rPr>
        <w:t xml:space="preserve">In Batch Scan Mode, subsequent scans are started with GREEN “Start” button </w:t>
      </w:r>
      <w:r w:rsidRPr="004763FD">
        <w:rPr>
          <w:rFonts w:ascii="Arial" w:hAnsi="Arial" w:cs="Arial"/>
          <w:b/>
          <w:i/>
          <w:u w:val="single"/>
        </w:rPr>
        <w:t>on the microform machine</w:t>
      </w:r>
      <w:r w:rsidRPr="004763FD">
        <w:rPr>
          <w:rFonts w:ascii="Arial" w:hAnsi="Arial" w:cs="Arial"/>
        </w:rPr>
        <w:t xml:space="preserve">; press </w:t>
      </w:r>
      <w:r w:rsidRPr="004763FD">
        <w:rPr>
          <w:rFonts w:ascii="Arial" w:hAnsi="Arial" w:cs="Arial"/>
          <w:b/>
        </w:rPr>
        <w:t>Done</w:t>
      </w:r>
      <w:r w:rsidR="00F753B4" w:rsidRPr="004763FD">
        <w:rPr>
          <w:rFonts w:ascii="Arial" w:hAnsi="Arial" w:cs="Arial"/>
          <w:b/>
        </w:rPr>
        <w:t>/Close</w:t>
      </w:r>
      <w:r w:rsidRPr="004763FD">
        <w:rPr>
          <w:rFonts w:ascii="Arial" w:hAnsi="Arial" w:cs="Arial"/>
        </w:rPr>
        <w:t xml:space="preserve"> on the computer’s dialogue box when you are finished with your batch scan.</w:t>
      </w:r>
      <w:r w:rsidR="009D6C99">
        <w:rPr>
          <w:rFonts w:ascii="Arial" w:hAnsi="Arial" w:cs="Arial"/>
        </w:rPr>
        <w:t xml:space="preserve"> </w:t>
      </w:r>
      <w:r w:rsidR="009D6C99">
        <w:rPr>
          <w:rFonts w:ascii="Arial" w:hAnsi="Arial" w:cs="Arial"/>
          <w:b/>
        </w:rPr>
        <w:t xml:space="preserve">The Batch Scan Mode sometimes has issues saving more than 10-15 individual images in 1 file. If a save error occurs please see </w:t>
      </w:r>
      <w:proofErr w:type="gramStart"/>
      <w:r w:rsidR="009D6C99">
        <w:rPr>
          <w:rFonts w:ascii="Arial" w:hAnsi="Arial" w:cs="Arial"/>
          <w:b/>
        </w:rPr>
        <w:t>Troubleshooting</w:t>
      </w:r>
      <w:proofErr w:type="gramEnd"/>
      <w:r w:rsidR="009D6C99">
        <w:rPr>
          <w:rFonts w:ascii="Arial" w:hAnsi="Arial" w:cs="Arial"/>
          <w:b/>
        </w:rPr>
        <w:t xml:space="preserve"> on the back of this page.</w:t>
      </w:r>
    </w:p>
    <w:p w:rsidR="00C07B6C" w:rsidRPr="00702875" w:rsidRDefault="00C07B6C" w:rsidP="00035DC7">
      <w:pPr>
        <w:ind w:left="720"/>
        <w:rPr>
          <w:rFonts w:ascii="Arial" w:hAnsi="Arial" w:cs="Arial"/>
          <w:sz w:val="16"/>
          <w:szCs w:val="16"/>
        </w:rPr>
      </w:pPr>
    </w:p>
    <w:p w:rsidR="00035DC7" w:rsidRPr="004763FD" w:rsidRDefault="00C07B6C" w:rsidP="00133826">
      <w:pPr>
        <w:ind w:left="720" w:hanging="720"/>
        <w:rPr>
          <w:rFonts w:ascii="Arial" w:hAnsi="Arial" w:cs="Arial"/>
        </w:rPr>
      </w:pPr>
      <w:r w:rsidRPr="004763FD">
        <w:rPr>
          <w:rFonts w:ascii="Arial" w:hAnsi="Arial" w:cs="Arial"/>
        </w:rPr>
        <w:t xml:space="preserve">4. </w:t>
      </w:r>
      <w:r w:rsidR="00031A41" w:rsidRPr="004763FD">
        <w:rPr>
          <w:rFonts w:ascii="Arial" w:hAnsi="Arial" w:cs="Arial"/>
        </w:rPr>
        <w:t>To save the document select:  “File” &gt; “Save.”  Select the path (desktop, jump drive), type, and name of your file.  Then click save.</w:t>
      </w:r>
    </w:p>
    <w:p w:rsidR="0082474B" w:rsidRPr="00702875" w:rsidRDefault="0082474B" w:rsidP="00133826">
      <w:pPr>
        <w:ind w:left="720" w:hanging="720"/>
        <w:rPr>
          <w:rFonts w:ascii="Arial" w:hAnsi="Arial" w:cs="Arial"/>
          <w:sz w:val="16"/>
          <w:szCs w:val="16"/>
        </w:rPr>
      </w:pPr>
    </w:p>
    <w:p w:rsidR="0082474B" w:rsidRPr="004763FD" w:rsidRDefault="0082474B" w:rsidP="0082474B">
      <w:pPr>
        <w:ind w:left="720" w:hanging="720"/>
        <w:rPr>
          <w:rFonts w:ascii="Arial" w:hAnsi="Arial" w:cs="Arial"/>
        </w:rPr>
      </w:pPr>
      <w:r w:rsidRPr="004763FD">
        <w:rPr>
          <w:rFonts w:ascii="Arial" w:hAnsi="Arial" w:cs="Arial"/>
        </w:rPr>
        <w:t>5. The scanned documents will be saved on the desktop or your personal storage device.</w:t>
      </w:r>
    </w:p>
    <w:p w:rsidR="0082474B" w:rsidRPr="00702875" w:rsidRDefault="0082474B" w:rsidP="0082474B">
      <w:pPr>
        <w:rPr>
          <w:rFonts w:ascii="Arial" w:hAnsi="Arial" w:cs="Arial"/>
          <w:sz w:val="16"/>
          <w:szCs w:val="16"/>
        </w:rPr>
      </w:pPr>
    </w:p>
    <w:p w:rsidR="0082474B" w:rsidRPr="004763FD" w:rsidRDefault="0082474B" w:rsidP="00301FA1">
      <w:pPr>
        <w:numPr>
          <w:ilvl w:val="0"/>
          <w:numId w:val="7"/>
        </w:numPr>
        <w:jc w:val="both"/>
        <w:rPr>
          <w:rFonts w:ascii="Arial" w:hAnsi="Arial" w:cs="Arial"/>
        </w:rPr>
      </w:pPr>
      <w:r w:rsidRPr="004763FD">
        <w:rPr>
          <w:rFonts w:ascii="Arial" w:hAnsi="Arial" w:cs="Arial"/>
        </w:rPr>
        <w:t xml:space="preserve">To email the scanned documents: using </w:t>
      </w:r>
      <w:r w:rsidR="00301FA1">
        <w:rPr>
          <w:rFonts w:ascii="Arial" w:hAnsi="Arial" w:cs="Arial"/>
        </w:rPr>
        <w:t>a browser</w:t>
      </w:r>
      <w:r w:rsidRPr="004763FD">
        <w:rPr>
          <w:rFonts w:ascii="Arial" w:hAnsi="Arial" w:cs="Arial"/>
        </w:rPr>
        <w:t xml:space="preserve"> to access the internet, open your email account, attach the scanned images from the desktop to your message and email them to yourself.</w:t>
      </w:r>
    </w:p>
    <w:p w:rsidR="00F753B4" w:rsidRDefault="0082474B" w:rsidP="00301FA1">
      <w:pPr>
        <w:pStyle w:val="ListParagraph"/>
        <w:numPr>
          <w:ilvl w:val="0"/>
          <w:numId w:val="7"/>
        </w:numPr>
        <w:jc w:val="both"/>
        <w:rPr>
          <w:rFonts w:ascii="Arial" w:hAnsi="Arial" w:cs="Arial"/>
        </w:rPr>
      </w:pPr>
      <w:r w:rsidRPr="004763FD">
        <w:rPr>
          <w:rFonts w:ascii="Arial" w:hAnsi="Arial" w:cs="Arial"/>
        </w:rPr>
        <w:t>To email a large number of documents: right click on file &gt; go to SEND TO &gt; select Compressed File.  All of the individual files can be saved in this compressed file and then the file can be emailed to yourself as a single attachment.</w:t>
      </w:r>
    </w:p>
    <w:p w:rsidR="00301FA1" w:rsidRDefault="00301FA1" w:rsidP="00301FA1">
      <w:pPr>
        <w:pStyle w:val="ListParagraph"/>
        <w:rPr>
          <w:rFonts w:ascii="Arial" w:hAnsi="Arial" w:cs="Arial"/>
        </w:rPr>
      </w:pPr>
    </w:p>
    <w:p w:rsidR="00F753B4" w:rsidRPr="004763FD" w:rsidRDefault="00F753B4" w:rsidP="00702875">
      <w:pPr>
        <w:jc w:val="both"/>
        <w:rPr>
          <w:rFonts w:ascii="Arial" w:hAnsi="Arial" w:cs="Arial"/>
          <w:sz w:val="48"/>
          <w:szCs w:val="48"/>
        </w:rPr>
      </w:pPr>
      <w:r w:rsidRPr="004763FD">
        <w:rPr>
          <w:rFonts w:ascii="Arial" w:hAnsi="Arial" w:cs="Arial"/>
          <w:b/>
          <w:sz w:val="48"/>
          <w:szCs w:val="48"/>
        </w:rPr>
        <w:t>See other side for Troubleshooting information</w:t>
      </w:r>
    </w:p>
    <w:p w:rsidR="00F00615" w:rsidRPr="00702875" w:rsidRDefault="00F00615" w:rsidP="00702875">
      <w:pPr>
        <w:jc w:val="both"/>
        <w:rPr>
          <w:rFonts w:ascii="Arial" w:hAnsi="Arial" w:cs="Arial"/>
          <w:b/>
          <w:sz w:val="28"/>
          <w:szCs w:val="28"/>
        </w:rPr>
      </w:pPr>
      <w:r w:rsidRPr="00702875">
        <w:rPr>
          <w:rFonts w:ascii="Arial" w:hAnsi="Arial" w:cs="Arial"/>
          <w:b/>
          <w:sz w:val="28"/>
          <w:szCs w:val="28"/>
        </w:rPr>
        <w:lastRenderedPageBreak/>
        <w:t>Scanning program (Scan</w:t>
      </w:r>
      <w:r w:rsidR="004763FD" w:rsidRPr="00702875">
        <w:rPr>
          <w:rFonts w:ascii="Arial" w:hAnsi="Arial" w:cs="Arial"/>
          <w:b/>
          <w:sz w:val="28"/>
          <w:szCs w:val="28"/>
        </w:rPr>
        <w:t>All</w:t>
      </w:r>
      <w:r w:rsidRPr="00702875">
        <w:rPr>
          <w:rFonts w:ascii="Arial" w:hAnsi="Arial" w:cs="Arial"/>
          <w:b/>
          <w:sz w:val="28"/>
          <w:szCs w:val="28"/>
        </w:rPr>
        <w:t>21) troubleshooting</w:t>
      </w:r>
    </w:p>
    <w:p w:rsidR="00F00615" w:rsidRPr="004763FD" w:rsidRDefault="00F00615" w:rsidP="00F00615">
      <w:pPr>
        <w:rPr>
          <w:rFonts w:ascii="Arial" w:hAnsi="Arial" w:cs="Arial"/>
        </w:rPr>
      </w:pPr>
    </w:p>
    <w:p w:rsidR="00F00615" w:rsidRPr="004763FD" w:rsidRDefault="00F00615" w:rsidP="00F00615">
      <w:pPr>
        <w:rPr>
          <w:rFonts w:ascii="Arial" w:hAnsi="Arial" w:cs="Arial"/>
        </w:rPr>
      </w:pPr>
      <w:r w:rsidRPr="004763FD">
        <w:rPr>
          <w:rFonts w:ascii="Arial" w:hAnsi="Arial" w:cs="Arial"/>
        </w:rPr>
        <w:t>If the batch file (multi-page scans in 1 file) fails to save as a multipage TIFF:</w:t>
      </w:r>
    </w:p>
    <w:p w:rsidR="00F00615" w:rsidRPr="004763FD" w:rsidRDefault="00F00615" w:rsidP="00F00615">
      <w:pPr>
        <w:pStyle w:val="ListParagraph"/>
        <w:numPr>
          <w:ilvl w:val="0"/>
          <w:numId w:val="2"/>
        </w:numPr>
        <w:spacing w:after="200" w:line="276" w:lineRule="auto"/>
        <w:rPr>
          <w:rFonts w:ascii="Arial" w:hAnsi="Arial" w:cs="Arial"/>
        </w:rPr>
      </w:pPr>
      <w:r w:rsidRPr="004763FD">
        <w:rPr>
          <w:rFonts w:ascii="Arial" w:hAnsi="Arial" w:cs="Arial"/>
        </w:rPr>
        <w:t>Try to save the file multiple times (it sometimes take 1 or 2 tries to work)</w:t>
      </w:r>
    </w:p>
    <w:p w:rsidR="00F00615" w:rsidRPr="004763FD" w:rsidRDefault="00F00615" w:rsidP="00F00615">
      <w:pPr>
        <w:pStyle w:val="ListParagraph"/>
        <w:numPr>
          <w:ilvl w:val="0"/>
          <w:numId w:val="2"/>
        </w:numPr>
        <w:spacing w:after="200" w:line="276" w:lineRule="auto"/>
        <w:rPr>
          <w:rFonts w:ascii="Arial" w:hAnsi="Arial" w:cs="Arial"/>
        </w:rPr>
      </w:pPr>
      <w:r w:rsidRPr="004763FD">
        <w:rPr>
          <w:rFonts w:ascii="Arial" w:hAnsi="Arial" w:cs="Arial"/>
        </w:rPr>
        <w:t>If it still doesn’t save, you can save it as individual JPEG files, but you need to make sure the “Use Counter” box is checked in the “Save As” dialog box.</w:t>
      </w:r>
    </w:p>
    <w:p w:rsidR="00F00615" w:rsidRPr="004763FD" w:rsidRDefault="00F00615" w:rsidP="00F00615">
      <w:pPr>
        <w:spacing w:after="200" w:line="276" w:lineRule="auto"/>
        <w:rPr>
          <w:rFonts w:ascii="Arial" w:hAnsi="Arial" w:cs="Arial"/>
        </w:rPr>
      </w:pPr>
      <w:r w:rsidRPr="004763FD">
        <w:rPr>
          <w:rFonts w:ascii="Arial" w:hAnsi="Arial" w:cs="Arial"/>
        </w:rPr>
        <w:t>If the scan comes out with the colors inverted</w:t>
      </w:r>
    </w:p>
    <w:p w:rsidR="00F00615" w:rsidRPr="004763FD" w:rsidRDefault="00F00615" w:rsidP="00F00615">
      <w:pPr>
        <w:pStyle w:val="ListParagraph"/>
        <w:numPr>
          <w:ilvl w:val="0"/>
          <w:numId w:val="4"/>
        </w:numPr>
        <w:spacing w:after="200" w:line="276" w:lineRule="auto"/>
        <w:rPr>
          <w:rFonts w:ascii="Arial" w:hAnsi="Arial" w:cs="Arial"/>
        </w:rPr>
      </w:pPr>
      <w:r w:rsidRPr="004763FD">
        <w:rPr>
          <w:rFonts w:ascii="Arial" w:hAnsi="Arial" w:cs="Arial"/>
        </w:rPr>
        <w:t xml:space="preserve">Rescan the image, but change the </w:t>
      </w:r>
      <w:r w:rsidRPr="004763FD">
        <w:rPr>
          <w:rFonts w:ascii="Arial" w:hAnsi="Arial" w:cs="Arial"/>
          <w:b/>
        </w:rPr>
        <w:t>Film Type</w:t>
      </w:r>
      <w:r w:rsidRPr="004763FD">
        <w:rPr>
          <w:rFonts w:ascii="Arial" w:hAnsi="Arial" w:cs="Arial"/>
        </w:rPr>
        <w:t xml:space="preserve"> from “Automatic” to either Positive or Negative depending on the type of film you have.</w:t>
      </w:r>
    </w:p>
    <w:p w:rsidR="004763FD" w:rsidRPr="004763FD" w:rsidRDefault="004763FD" w:rsidP="004763FD">
      <w:pPr>
        <w:spacing w:after="200" w:line="276" w:lineRule="auto"/>
        <w:rPr>
          <w:rFonts w:ascii="Arial" w:hAnsi="Arial" w:cs="Arial"/>
        </w:rPr>
      </w:pPr>
    </w:p>
    <w:p w:rsidR="004763FD" w:rsidRPr="00702875" w:rsidRDefault="004763FD" w:rsidP="00702875">
      <w:pPr>
        <w:ind w:left="720" w:hanging="720"/>
        <w:jc w:val="both"/>
        <w:rPr>
          <w:rFonts w:ascii="Arial" w:hAnsi="Arial" w:cs="Arial"/>
          <w:b/>
          <w:sz w:val="28"/>
          <w:szCs w:val="28"/>
        </w:rPr>
      </w:pPr>
      <w:r w:rsidRPr="00702875">
        <w:rPr>
          <w:rFonts w:ascii="Arial" w:hAnsi="Arial" w:cs="Arial"/>
          <w:b/>
          <w:sz w:val="28"/>
          <w:szCs w:val="28"/>
        </w:rPr>
        <w:t>Microfilm Reader Troubleshooting</w:t>
      </w:r>
    </w:p>
    <w:p w:rsidR="004763FD" w:rsidRPr="004763FD" w:rsidRDefault="004763FD" w:rsidP="00404592">
      <w:pPr>
        <w:rPr>
          <w:rFonts w:ascii="Arial" w:hAnsi="Arial" w:cs="Arial"/>
        </w:rPr>
      </w:pPr>
      <w:bookmarkStart w:id="0" w:name="_GoBack"/>
      <w:bookmarkEnd w:id="0"/>
    </w:p>
    <w:p w:rsidR="004763FD" w:rsidRPr="004763FD" w:rsidRDefault="004763FD" w:rsidP="00702875">
      <w:pPr>
        <w:pStyle w:val="ListParagraph"/>
        <w:numPr>
          <w:ilvl w:val="0"/>
          <w:numId w:val="11"/>
        </w:numPr>
        <w:jc w:val="both"/>
        <w:rPr>
          <w:rFonts w:ascii="Arial" w:hAnsi="Arial" w:cs="Arial"/>
        </w:rPr>
      </w:pPr>
      <w:r w:rsidRPr="004763FD">
        <w:rPr>
          <w:rFonts w:ascii="Arial" w:hAnsi="Arial" w:cs="Arial"/>
        </w:rPr>
        <w:t>To make the image larger, turn the grey dial above the lens.  To focus the image, turn the blue dial.  To rotate the image, use the knob at the bottom of the control panel.</w:t>
      </w:r>
      <w:r w:rsidR="00301FA1">
        <w:rPr>
          <w:rFonts w:ascii="Arial" w:hAnsi="Arial" w:cs="Arial"/>
        </w:rPr>
        <w:t xml:space="preserve"> If the image is still too small to read after zooming in, please ask a staff member for the zoom lens.</w:t>
      </w:r>
    </w:p>
    <w:p w:rsidR="004763FD" w:rsidRPr="00404592" w:rsidRDefault="004763FD" w:rsidP="00404592">
      <w:pPr>
        <w:rPr>
          <w:rFonts w:ascii="Arial" w:hAnsi="Arial" w:cs="Arial"/>
        </w:rPr>
      </w:pPr>
    </w:p>
    <w:p w:rsidR="004763FD" w:rsidRDefault="004763FD" w:rsidP="00702875">
      <w:pPr>
        <w:pStyle w:val="ListParagraph"/>
        <w:numPr>
          <w:ilvl w:val="0"/>
          <w:numId w:val="11"/>
        </w:numPr>
        <w:jc w:val="both"/>
        <w:rPr>
          <w:rFonts w:ascii="Arial" w:hAnsi="Arial" w:cs="Arial"/>
        </w:rPr>
      </w:pPr>
      <w:r>
        <w:rPr>
          <w:rFonts w:ascii="Arial" w:hAnsi="Arial" w:cs="Arial"/>
        </w:rPr>
        <w:t>If you are making hard-copies only (not scanning) and you would like to zoom-in on an image greater than the zoom dial allows, hold down the button with “Shift” written in blue underneath it, and tap either “Darken” to zoom in, or “Lighten” to zoom out.</w:t>
      </w:r>
    </w:p>
    <w:p w:rsidR="004205AA" w:rsidRPr="004205AA" w:rsidRDefault="004205AA" w:rsidP="004205AA">
      <w:pPr>
        <w:pStyle w:val="ListParagraph"/>
        <w:rPr>
          <w:rFonts w:ascii="Arial" w:hAnsi="Arial" w:cs="Arial"/>
        </w:rPr>
      </w:pPr>
    </w:p>
    <w:p w:rsidR="004205AA" w:rsidRDefault="004205AA" w:rsidP="00702875">
      <w:pPr>
        <w:pStyle w:val="ListParagraph"/>
        <w:numPr>
          <w:ilvl w:val="0"/>
          <w:numId w:val="11"/>
        </w:numPr>
        <w:jc w:val="both"/>
        <w:rPr>
          <w:rFonts w:ascii="Arial" w:hAnsi="Arial" w:cs="Arial"/>
        </w:rPr>
      </w:pPr>
      <w:r>
        <w:rPr>
          <w:rFonts w:ascii="Arial" w:hAnsi="Arial" w:cs="Arial"/>
        </w:rPr>
        <w:t>If</w:t>
      </w:r>
      <w:r w:rsidRPr="004205AA">
        <w:rPr>
          <w:rFonts w:ascii="Arial" w:hAnsi="Arial" w:cs="Arial"/>
        </w:rPr>
        <w:t xml:space="preserve"> </w:t>
      </w:r>
      <w:r>
        <w:rPr>
          <w:rFonts w:ascii="Arial" w:hAnsi="Arial" w:cs="Arial"/>
        </w:rPr>
        <w:t xml:space="preserve">you are making hard-copies only (not scanning) and you would like to print “landscape” </w:t>
      </w:r>
      <w:proofErr w:type="spellStart"/>
      <w:r>
        <w:rPr>
          <w:rFonts w:ascii="Arial" w:hAnsi="Arial" w:cs="Arial"/>
        </w:rPr>
        <w:t>eg</w:t>
      </w:r>
      <w:proofErr w:type="spellEnd"/>
      <w:r>
        <w:rPr>
          <w:rFonts w:ascii="Arial" w:hAnsi="Arial" w:cs="Arial"/>
        </w:rPr>
        <w:t>. 2 pages at once, press the button under “Output Selection”. When the green light is lit next to the portrait &amp; landscape rectangles it will print an 8 ½ x 11” landscape page.</w:t>
      </w:r>
    </w:p>
    <w:p w:rsidR="004205AA" w:rsidRPr="004205AA" w:rsidRDefault="004205AA" w:rsidP="004205AA">
      <w:pPr>
        <w:rPr>
          <w:rFonts w:ascii="Arial" w:hAnsi="Arial" w:cs="Arial"/>
          <w:noProof/>
        </w:rPr>
      </w:pPr>
    </w:p>
    <w:p w:rsidR="004205AA" w:rsidRPr="004763FD" w:rsidRDefault="00404592" w:rsidP="00301FA1">
      <w:pPr>
        <w:pStyle w:val="ListParagraph"/>
        <w:ind w:left="3600" w:firstLine="720"/>
        <w:rPr>
          <w:rFonts w:ascii="Arial" w:hAnsi="Arial" w:cs="Arial"/>
        </w:rPr>
      </w:pPr>
      <w:r>
        <w:rPr>
          <w:noProof/>
        </w:rPr>
        <w:pict>
          <v:shapetype id="_x0000_t202" coordsize="21600,21600" o:spt="202" path="m,l,21600r21600,l21600,xe">
            <v:stroke joinstyle="miter"/>
            <v:path gradientshapeok="t" o:connecttype="rect"/>
          </v:shapetype>
          <v:shape id="_x0000_s1031" type="#_x0000_t202" style="position:absolute;left:0;text-align:left;margin-left:9.75pt;margin-top:2.95pt;width:184.5pt;height:29.25pt;z-index:251675648;visibility:visible;mso-wrap-distance-left:9pt;mso-wrap-distance-top:0;mso-wrap-distance-right:9pt;mso-wrap-distance-bottom:0;mso-position-horizontal-relative:text;mso-position-vertical-relative:text;mso-width-relative:margin;mso-height-relative:margin;v-text-anchor:top" strokecolor="white [3212]">
            <v:textbox style="mso-next-textbox:#_x0000_s1031">
              <w:txbxContent>
                <w:p w:rsidR="00301FA1" w:rsidRPr="00301FA1" w:rsidRDefault="00301FA1">
                  <w:pPr>
                    <w:rPr>
                      <w:rFonts w:ascii="Arial" w:hAnsi="Arial" w:cs="Arial"/>
                    </w:rPr>
                  </w:pPr>
                  <w:r w:rsidRPr="00404592">
                    <w:rPr>
                      <w:rFonts w:ascii="Arial" w:hAnsi="Arial" w:cs="Arial"/>
                      <w:sz w:val="32"/>
                    </w:rPr>
                    <w:t>2</w:t>
                  </w:r>
                  <w:r w:rsidRPr="00301FA1">
                    <w:rPr>
                      <w:rFonts w:ascii="Arial" w:hAnsi="Arial" w:cs="Arial"/>
                    </w:rPr>
                    <w:t>. Press until this light turns on</w:t>
                  </w:r>
                </w:p>
              </w:txbxContent>
            </v:textbox>
          </v:shape>
        </w:pict>
      </w:r>
      <w:r w:rsidR="00301FA1" w:rsidRPr="004763FD">
        <w:rPr>
          <w:noProof/>
        </w:rPr>
        <w:drawing>
          <wp:anchor distT="0" distB="0" distL="114300" distR="114300" simplePos="0" relativeHeight="251676672" behindDoc="0" locked="0" layoutInCell="1" allowOverlap="1" wp14:anchorId="1BFBD921" wp14:editId="27C5779F">
            <wp:simplePos x="0" y="0"/>
            <wp:positionH relativeFrom="column">
              <wp:posOffset>2343785</wp:posOffset>
            </wp:positionH>
            <wp:positionV relativeFrom="paragraph">
              <wp:posOffset>26035</wp:posOffset>
            </wp:positionV>
            <wp:extent cx="401320" cy="257810"/>
            <wp:effectExtent l="0" t="0" r="0" b="0"/>
            <wp:wrapNone/>
            <wp:docPr id="12" name="Picture 12" descr="C:\Users\kchapma1\AppData\Local\Microsoft\Windows\Temporary Internet Files\Content.IE5\5G3QV4BI\pitr-red-arrows-se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hapma1\AppData\Local\Microsoft\Windows\Temporary Internet Files\Content.IE5\5G3QV4BI\pitr-red-arrows-set-2[1].png"/>
                    <pic:cNvPicPr>
                      <a:picLocks noChangeAspect="1" noChangeArrowheads="1"/>
                    </pic:cNvPicPr>
                  </pic:nvPicPr>
                  <pic:blipFill>
                    <a:blip r:embed="rId6" cstate="print">
                      <a:duotone>
                        <a:prstClr val="black"/>
                        <a:schemeClr val="tx1">
                          <a:tint val="45000"/>
                          <a:satMod val="400000"/>
                        </a:schemeClr>
                      </a:duotone>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40132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FA1" w:rsidRPr="004763FD">
        <w:rPr>
          <w:noProof/>
        </w:rPr>
        <w:drawing>
          <wp:anchor distT="0" distB="0" distL="114300" distR="114300" simplePos="0" relativeHeight="251669504" behindDoc="0" locked="0" layoutInCell="1" allowOverlap="1" wp14:anchorId="5D8AD4D1" wp14:editId="32134FC3">
            <wp:simplePos x="0" y="0"/>
            <wp:positionH relativeFrom="column">
              <wp:posOffset>3863975</wp:posOffset>
            </wp:positionH>
            <wp:positionV relativeFrom="paragraph">
              <wp:posOffset>285115</wp:posOffset>
            </wp:positionV>
            <wp:extent cx="401320" cy="257810"/>
            <wp:effectExtent l="0" t="0" r="0" b="0"/>
            <wp:wrapNone/>
            <wp:docPr id="11" name="Picture 11" descr="C:\Users\kchapma1\AppData\Local\Microsoft\Windows\Temporary Internet Files\Content.IE5\5G3QV4BI\pitr-red-arrows-se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hapma1\AppData\Local\Microsoft\Windows\Temporary Internet Files\Content.IE5\5G3QV4BI\pitr-red-arrows-set-2[1].png"/>
                    <pic:cNvPicPr>
                      <a:picLocks noChangeAspect="1" noChangeArrowheads="1"/>
                    </pic:cNvPicPr>
                  </pic:nvPicPr>
                  <pic:blipFill>
                    <a:blip r:embed="rId6" cstate="print">
                      <a:duotone>
                        <a:prstClr val="black"/>
                        <a:schemeClr val="tx1">
                          <a:tint val="45000"/>
                          <a:satMod val="400000"/>
                        </a:schemeClr>
                      </a:duotone>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0132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 id="Text Box 2" o:spid="_x0000_s1030" type="#_x0000_t202" style="position:absolute;left:0;text-align:left;margin-left:336pt;margin-top:20.95pt;width:128.25pt;height:21.75pt;z-index:251671552;visibility:visible;mso-height-percent:200;mso-wrap-distance-left:9pt;mso-wrap-distance-top:0;mso-wrap-distance-right:9pt;mso-wrap-distance-bottom:0;mso-position-horizontal-relative:text;mso-position-vertical-relative:text;mso-height-percent:200;mso-width-relative:margin;mso-height-relative:margin;v-text-anchor:top" strokecolor="white [3212]">
            <v:textbox style="mso-next-textbox:#Text Box 2;mso-fit-shape-to-text:t">
              <w:txbxContent>
                <w:p w:rsidR="004205AA" w:rsidRPr="004205AA" w:rsidRDefault="004205AA">
                  <w:pPr>
                    <w:rPr>
                      <w:rFonts w:ascii="Arial" w:hAnsi="Arial" w:cs="Arial"/>
                    </w:rPr>
                  </w:pPr>
                  <w:r w:rsidRPr="00404592">
                    <w:rPr>
                      <w:rFonts w:ascii="Arial" w:hAnsi="Arial" w:cs="Arial"/>
                      <w:sz w:val="40"/>
                    </w:rPr>
                    <w:t>1</w:t>
                  </w:r>
                  <w:r>
                    <w:rPr>
                      <w:rFonts w:ascii="Arial" w:hAnsi="Arial" w:cs="Arial"/>
                    </w:rPr>
                    <w:t xml:space="preserve">. </w:t>
                  </w:r>
                  <w:r w:rsidRPr="004205AA">
                    <w:rPr>
                      <w:rFonts w:ascii="Arial" w:hAnsi="Arial" w:cs="Arial"/>
                    </w:rPr>
                    <w:t>Press this button</w:t>
                  </w:r>
                </w:p>
              </w:txbxContent>
            </v:textbox>
          </v:shape>
        </w:pict>
      </w:r>
      <w:r w:rsidR="004205AA">
        <w:rPr>
          <w:rFonts w:ascii="Arial" w:hAnsi="Arial" w:cs="Arial"/>
          <w:noProof/>
        </w:rPr>
        <w:drawing>
          <wp:inline distT="0" distB="0" distL="0" distR="0" wp14:anchorId="29884DE1" wp14:editId="6D2086C1">
            <wp:extent cx="1152525" cy="63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landscapescanner.PNG"/>
                    <pic:cNvPicPr/>
                  </pic:nvPicPr>
                  <pic:blipFill rotWithShape="1">
                    <a:blip r:embed="rId14">
                      <a:extLst>
                        <a:ext uri="{28A0092B-C50C-407E-A947-70E740481C1C}">
                          <a14:useLocalDpi xmlns:a14="http://schemas.microsoft.com/office/drawing/2010/main" val="0"/>
                        </a:ext>
                      </a:extLst>
                    </a:blip>
                    <a:srcRect r="38579"/>
                    <a:stretch/>
                  </pic:blipFill>
                  <pic:spPr bwMode="auto">
                    <a:xfrm>
                      <a:off x="0" y="0"/>
                      <a:ext cx="1152525" cy="638175"/>
                    </a:xfrm>
                    <a:prstGeom prst="rect">
                      <a:avLst/>
                    </a:prstGeom>
                    <a:ln>
                      <a:noFill/>
                    </a:ln>
                    <a:extLst>
                      <a:ext uri="{53640926-AAD7-44D8-BBD7-CCE9431645EC}">
                        <a14:shadowObscured xmlns:a14="http://schemas.microsoft.com/office/drawing/2010/main"/>
                      </a:ext>
                    </a:extLst>
                  </pic:spPr>
                </pic:pic>
              </a:graphicData>
            </a:graphic>
          </wp:inline>
        </w:drawing>
      </w:r>
    </w:p>
    <w:p w:rsidR="004763FD" w:rsidRPr="004763FD" w:rsidRDefault="004763FD" w:rsidP="004763FD">
      <w:pPr>
        <w:pStyle w:val="ListParagraph"/>
        <w:rPr>
          <w:rFonts w:ascii="Arial" w:hAnsi="Arial" w:cs="Arial"/>
        </w:rPr>
      </w:pPr>
    </w:p>
    <w:p w:rsidR="004763FD" w:rsidRPr="00702875" w:rsidRDefault="004763FD" w:rsidP="00702875">
      <w:pPr>
        <w:jc w:val="both"/>
        <w:rPr>
          <w:rFonts w:ascii="Arial" w:hAnsi="Arial" w:cs="Arial"/>
          <w:b/>
          <w:sz w:val="28"/>
          <w:szCs w:val="28"/>
        </w:rPr>
      </w:pPr>
      <w:r w:rsidRPr="00702875">
        <w:rPr>
          <w:rFonts w:ascii="Arial" w:hAnsi="Arial" w:cs="Arial"/>
          <w:b/>
          <w:sz w:val="28"/>
          <w:szCs w:val="28"/>
        </w:rPr>
        <w:t>Public computer troubleshooting</w:t>
      </w:r>
    </w:p>
    <w:p w:rsidR="004763FD" w:rsidRPr="004763FD" w:rsidRDefault="004763FD" w:rsidP="004763FD">
      <w:pPr>
        <w:rPr>
          <w:rFonts w:ascii="Arial" w:hAnsi="Arial" w:cs="Arial"/>
        </w:rPr>
      </w:pPr>
    </w:p>
    <w:p w:rsidR="004763FD" w:rsidRPr="004763FD" w:rsidRDefault="004763FD" w:rsidP="004763FD">
      <w:pPr>
        <w:rPr>
          <w:rFonts w:ascii="Arial" w:hAnsi="Arial" w:cs="Arial"/>
        </w:rPr>
      </w:pPr>
      <w:r w:rsidRPr="004763FD">
        <w:rPr>
          <w:rFonts w:ascii="Arial" w:hAnsi="Arial" w:cs="Arial"/>
        </w:rPr>
        <w:t>If the computer is “logged out” from usual public account:</w:t>
      </w:r>
    </w:p>
    <w:p w:rsidR="004763FD" w:rsidRPr="004763FD" w:rsidRDefault="004763FD" w:rsidP="004763FD">
      <w:pPr>
        <w:pStyle w:val="ListParagraph"/>
        <w:numPr>
          <w:ilvl w:val="0"/>
          <w:numId w:val="12"/>
        </w:numPr>
        <w:rPr>
          <w:rFonts w:ascii="Arial" w:hAnsi="Arial" w:cs="Arial"/>
        </w:rPr>
      </w:pPr>
      <w:r w:rsidRPr="004763FD">
        <w:rPr>
          <w:rFonts w:ascii="Arial" w:hAnsi="Arial" w:cs="Arial"/>
        </w:rPr>
        <w:t>Click on “Tulane User”</w:t>
      </w:r>
    </w:p>
    <w:p w:rsidR="004763FD" w:rsidRPr="004763FD" w:rsidRDefault="004763FD" w:rsidP="004763FD">
      <w:pPr>
        <w:pStyle w:val="ListParagraph"/>
        <w:numPr>
          <w:ilvl w:val="0"/>
          <w:numId w:val="12"/>
        </w:numPr>
        <w:rPr>
          <w:rFonts w:ascii="Arial" w:hAnsi="Arial" w:cs="Arial"/>
        </w:rPr>
      </w:pPr>
      <w:r w:rsidRPr="004763FD">
        <w:rPr>
          <w:rFonts w:ascii="Arial" w:hAnsi="Arial" w:cs="Arial"/>
        </w:rPr>
        <w:t xml:space="preserve">Hit the “log on” arrow </w:t>
      </w:r>
      <w:r w:rsidRPr="004763FD">
        <w:rPr>
          <w:rFonts w:ascii="Arial" w:hAnsi="Arial" w:cs="Arial"/>
          <w:b/>
        </w:rPr>
        <w:t>WITHOUT</w:t>
      </w:r>
      <w:r w:rsidRPr="004763FD">
        <w:rPr>
          <w:rFonts w:ascii="Arial" w:hAnsi="Arial" w:cs="Arial"/>
        </w:rPr>
        <w:t xml:space="preserve"> typing in a password</w:t>
      </w:r>
    </w:p>
    <w:sectPr w:rsidR="004763FD" w:rsidRPr="004763FD" w:rsidSect="009D6C9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50B85"/>
    <w:multiLevelType w:val="hybridMultilevel"/>
    <w:tmpl w:val="457A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23946"/>
    <w:multiLevelType w:val="hybridMultilevel"/>
    <w:tmpl w:val="EFEEFDF6"/>
    <w:lvl w:ilvl="0" w:tplc="0409000B">
      <w:start w:val="1"/>
      <w:numFmt w:val="bullet"/>
      <w:lvlText w:val=""/>
      <w:lvlJc w:val="left"/>
      <w:pPr>
        <w:ind w:left="720" w:hanging="360"/>
      </w:pPr>
      <w:rPr>
        <w:rFonts w:ascii="Wingdings" w:hAnsi="Wingdings" w:hint="default"/>
      </w:rPr>
    </w:lvl>
    <w:lvl w:ilvl="1" w:tplc="89087E6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D28C4"/>
    <w:multiLevelType w:val="hybridMultilevel"/>
    <w:tmpl w:val="9F32D820"/>
    <w:lvl w:ilvl="0" w:tplc="9572C2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5B4DE1"/>
    <w:multiLevelType w:val="hybridMultilevel"/>
    <w:tmpl w:val="C35A0E5A"/>
    <w:lvl w:ilvl="0" w:tplc="1E7CD2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06269"/>
    <w:multiLevelType w:val="hybridMultilevel"/>
    <w:tmpl w:val="621058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914623"/>
    <w:multiLevelType w:val="hybridMultilevel"/>
    <w:tmpl w:val="96688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416DD"/>
    <w:multiLevelType w:val="hybridMultilevel"/>
    <w:tmpl w:val="A4468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FA593A"/>
    <w:multiLevelType w:val="hybridMultilevel"/>
    <w:tmpl w:val="8ED4E256"/>
    <w:lvl w:ilvl="0" w:tplc="BD0E49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377D5"/>
    <w:multiLevelType w:val="hybridMultilevel"/>
    <w:tmpl w:val="0C06C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766322"/>
    <w:multiLevelType w:val="hybridMultilevel"/>
    <w:tmpl w:val="C482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B241A"/>
    <w:multiLevelType w:val="hybridMultilevel"/>
    <w:tmpl w:val="2CEC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3659B"/>
    <w:multiLevelType w:val="hybridMultilevel"/>
    <w:tmpl w:val="21FAC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5"/>
  </w:num>
  <w:num w:numId="5">
    <w:abstractNumId w:val="11"/>
  </w:num>
  <w:num w:numId="6">
    <w:abstractNumId w:val="1"/>
  </w:num>
  <w:num w:numId="7">
    <w:abstractNumId w:val="8"/>
  </w:num>
  <w:num w:numId="8">
    <w:abstractNumId w:val="4"/>
  </w:num>
  <w:num w:numId="9">
    <w:abstractNumId w:val="0"/>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33826"/>
    <w:rsid w:val="0003179B"/>
    <w:rsid w:val="00031A41"/>
    <w:rsid w:val="00035DC7"/>
    <w:rsid w:val="00133826"/>
    <w:rsid w:val="00301FA1"/>
    <w:rsid w:val="00385C26"/>
    <w:rsid w:val="00404592"/>
    <w:rsid w:val="004205AA"/>
    <w:rsid w:val="004763FD"/>
    <w:rsid w:val="005003F5"/>
    <w:rsid w:val="00702875"/>
    <w:rsid w:val="0082474B"/>
    <w:rsid w:val="009D6C99"/>
    <w:rsid w:val="00B842AF"/>
    <w:rsid w:val="00C07B6C"/>
    <w:rsid w:val="00F00615"/>
    <w:rsid w:val="00F7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2732]" strokecolor="none [3212]"/>
    </o:shapedefaults>
    <o:shapelayout v:ext="edit">
      <o:idmap v:ext="edit" data="1"/>
    </o:shapelayout>
  </w:shapeDefaults>
  <w:decimalSymbol w:val="."/>
  <w:listSeparator w:val=","/>
  <w15:docId w15:val="{88EBB5D8-EBD2-4295-A7F2-001D4189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8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DC7"/>
    <w:pPr>
      <w:ind w:left="720"/>
      <w:contextualSpacing/>
    </w:pPr>
  </w:style>
  <w:style w:type="paragraph" w:styleId="BalloonText">
    <w:name w:val="Balloon Text"/>
    <w:basedOn w:val="Normal"/>
    <w:link w:val="BalloonTextChar"/>
    <w:uiPriority w:val="99"/>
    <w:semiHidden/>
    <w:unhideWhenUsed/>
    <w:rsid w:val="00B842AF"/>
    <w:rPr>
      <w:rFonts w:ascii="Tahoma" w:hAnsi="Tahoma" w:cs="Tahoma"/>
      <w:sz w:val="16"/>
      <w:szCs w:val="16"/>
    </w:rPr>
  </w:style>
  <w:style w:type="character" w:customStyle="1" w:styleId="BalloonTextChar">
    <w:name w:val="Balloon Text Char"/>
    <w:basedOn w:val="DefaultParagraphFont"/>
    <w:link w:val="BalloonText"/>
    <w:uiPriority w:val="99"/>
    <w:semiHidden/>
    <w:rsid w:val="00B842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657A-6581-4C09-BC56-2855C364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Howard Tilton Memorial Library</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c:creator>
  <cp:keywords/>
  <dc:description/>
  <cp:lastModifiedBy>Chapman, Kelsey P</cp:lastModifiedBy>
  <cp:revision>9</cp:revision>
  <cp:lastPrinted>2015-05-29T15:49:00Z</cp:lastPrinted>
  <dcterms:created xsi:type="dcterms:W3CDTF">2009-06-15T18:18:00Z</dcterms:created>
  <dcterms:modified xsi:type="dcterms:W3CDTF">2017-02-01T20:14:00Z</dcterms:modified>
</cp:coreProperties>
</file>